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A358" w14:textId="77777777" w:rsidR="00B51011" w:rsidRDefault="00B51011" w:rsidP="00A23D56">
      <w:pPr>
        <w:pStyle w:val="Default"/>
        <w:jc w:val="center"/>
      </w:pPr>
      <w:bookmarkStart w:id="0" w:name="_Ref232240053"/>
    </w:p>
    <w:p w14:paraId="26B49764" w14:textId="77777777" w:rsidR="00B51011" w:rsidRDefault="00B51011" w:rsidP="00A23D56">
      <w:pPr>
        <w:pStyle w:val="Default"/>
        <w:jc w:val="center"/>
      </w:pPr>
    </w:p>
    <w:p w14:paraId="72E0F6D4" w14:textId="77777777" w:rsidR="00B51011" w:rsidRDefault="00B51011" w:rsidP="00A23D56">
      <w:pPr>
        <w:pStyle w:val="Default"/>
        <w:jc w:val="center"/>
      </w:pPr>
    </w:p>
    <w:p w14:paraId="71D5ED16" w14:textId="77777777" w:rsidR="00B51011" w:rsidRDefault="00B51011" w:rsidP="00A23D56">
      <w:pPr>
        <w:pStyle w:val="Default"/>
        <w:jc w:val="center"/>
      </w:pPr>
    </w:p>
    <w:p w14:paraId="129E9707" w14:textId="3B6A2338" w:rsidR="00554C02" w:rsidRDefault="00554C02" w:rsidP="00A23D56">
      <w:pPr>
        <w:pStyle w:val="Default"/>
        <w:jc w:val="center"/>
      </w:pPr>
      <w:r w:rsidRPr="00A77074">
        <w:rPr>
          <w:noProof/>
        </w:rPr>
        <w:drawing>
          <wp:inline distT="0" distB="0" distL="0" distR="0" wp14:anchorId="45B41350" wp14:editId="1EEB9363">
            <wp:extent cx="2245524" cy="1243330"/>
            <wp:effectExtent l="0" t="0" r="2540" b="0"/>
            <wp:docPr id="1148800567" name="Picture 114880056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306467" cy="1277074"/>
                    </a:xfrm>
                    <a:prstGeom prst="rect">
                      <a:avLst/>
                    </a:prstGeom>
                  </pic:spPr>
                </pic:pic>
              </a:graphicData>
            </a:graphic>
          </wp:inline>
        </w:drawing>
      </w:r>
    </w:p>
    <w:p w14:paraId="55C7AF75" w14:textId="77777777" w:rsidR="00B51011" w:rsidRDefault="00B51011" w:rsidP="00A23D56">
      <w:pPr>
        <w:pStyle w:val="Default"/>
        <w:jc w:val="center"/>
      </w:pPr>
    </w:p>
    <w:p w14:paraId="7708925B" w14:textId="77777777" w:rsidR="00304990" w:rsidRDefault="00304990" w:rsidP="00A23D56">
      <w:pPr>
        <w:pStyle w:val="Default"/>
        <w:jc w:val="center"/>
      </w:pPr>
    </w:p>
    <w:p w14:paraId="5217C025" w14:textId="3361FAA6" w:rsidR="007114D1" w:rsidRDefault="00C90489" w:rsidP="00BF53C1">
      <w:pPr>
        <w:pStyle w:val="EMREPORTBody"/>
        <w:spacing w:before="100" w:beforeAutospacing="1" w:after="100" w:afterAutospacing="1"/>
        <w:contextualSpacing/>
        <w:jc w:val="center"/>
        <w:rPr>
          <w:b/>
          <w:bCs/>
          <w:color w:val="0070C0"/>
          <w:sz w:val="72"/>
          <w:szCs w:val="72"/>
        </w:rPr>
      </w:pPr>
      <w:r>
        <w:rPr>
          <w:b/>
          <w:bCs/>
          <w:color w:val="0070C0"/>
          <w:sz w:val="72"/>
          <w:szCs w:val="72"/>
        </w:rPr>
        <w:t>EuroMarine</w:t>
      </w:r>
    </w:p>
    <w:p w14:paraId="4366CA2F" w14:textId="41FA3452" w:rsidR="00C90489" w:rsidRPr="00BF53C1" w:rsidRDefault="00C90489" w:rsidP="00BF53C1">
      <w:pPr>
        <w:pStyle w:val="EMREPORTBody"/>
        <w:spacing w:before="100" w:beforeAutospacing="1" w:after="100" w:afterAutospacing="1"/>
        <w:contextualSpacing/>
        <w:jc w:val="center"/>
        <w:rPr>
          <w:b/>
          <w:bCs/>
          <w:color w:val="0070C0"/>
          <w:sz w:val="72"/>
          <w:szCs w:val="72"/>
        </w:rPr>
      </w:pPr>
      <w:r>
        <w:rPr>
          <w:b/>
          <w:bCs/>
          <w:color w:val="0070C0"/>
          <w:sz w:val="72"/>
          <w:szCs w:val="72"/>
        </w:rPr>
        <w:t>Online Info Days</w:t>
      </w:r>
    </w:p>
    <w:p w14:paraId="2B4FF606" w14:textId="0146154C" w:rsidR="00304990" w:rsidRPr="00D2299B" w:rsidRDefault="00C90489" w:rsidP="00F83247">
      <w:pPr>
        <w:spacing w:before="100" w:beforeAutospacing="1" w:after="100" w:afterAutospacing="1"/>
        <w:contextualSpacing/>
        <w:jc w:val="center"/>
        <w:rPr>
          <w:rFonts w:ascii="Aptos" w:eastAsiaTheme="minorHAnsi" w:hAnsi="Aptos" w:cstheme="minorHAnsi"/>
          <w:b/>
          <w:bCs/>
          <w:color w:val="17365D" w:themeColor="text2" w:themeShade="BF"/>
          <w:sz w:val="32"/>
          <w:szCs w:val="32"/>
          <w:lang w:eastAsia="en-US"/>
        </w:rPr>
      </w:pPr>
      <w:r>
        <w:rPr>
          <w:rFonts w:ascii="Aptos" w:eastAsiaTheme="minorHAnsi" w:hAnsi="Aptos" w:cstheme="minorHAnsi"/>
          <w:b/>
          <w:bCs/>
          <w:color w:val="17365D" w:themeColor="text2" w:themeShade="BF"/>
          <w:sz w:val="32"/>
          <w:szCs w:val="32"/>
          <w:lang w:eastAsia="en-US"/>
        </w:rPr>
        <w:t>Organised yearly and upon request</w:t>
      </w:r>
    </w:p>
    <w:p w14:paraId="56CDF648" w14:textId="7171F748" w:rsidR="00BF53C1" w:rsidRDefault="00BF53C1">
      <w:pPr>
        <w:spacing w:after="0" w:line="240" w:lineRule="auto"/>
        <w:rPr>
          <w:rFonts w:ascii="Aptos" w:eastAsiaTheme="minorHAnsi" w:hAnsi="Aptos" w:cstheme="minorHAnsi"/>
          <w:color w:val="0070C0"/>
          <w:sz w:val="72"/>
          <w:szCs w:val="72"/>
          <w:lang w:val="en-GB" w:eastAsia="en-US"/>
        </w:rPr>
      </w:pPr>
      <w:r>
        <w:rPr>
          <w:color w:val="0070C0"/>
          <w:sz w:val="72"/>
          <w:szCs w:val="72"/>
          <w:lang w:val="en-GB"/>
        </w:rPr>
        <w:br w:type="page"/>
      </w:r>
    </w:p>
    <w:p w14:paraId="02EEA303" w14:textId="23A7CF85" w:rsidR="00C90489" w:rsidRPr="00045A1C" w:rsidRDefault="00C90489" w:rsidP="00C90489">
      <w:pPr>
        <w:pStyle w:val="EMREPORTBody"/>
        <w:jc w:val="left"/>
      </w:pPr>
      <w:bookmarkStart w:id="1" w:name="_Toc193738405"/>
      <w:r w:rsidRPr="00C90489">
        <w:rPr>
          <w:rStyle w:val="Heading2Char"/>
        </w:rPr>
        <w:t>About EuroMarine</w:t>
      </w:r>
      <w:r w:rsidRPr="00B20DD8">
        <w:rPr>
          <w:color w:val="365F91" w:themeColor="accent1" w:themeShade="BF"/>
        </w:rPr>
        <w:br/>
      </w:r>
      <w:proofErr w:type="spellStart"/>
      <w:r w:rsidRPr="00B20DD8">
        <w:t>EuroMarine</w:t>
      </w:r>
      <w:proofErr w:type="spellEnd"/>
      <w:r w:rsidRPr="00B20DD8">
        <w:t xml:space="preserve"> is a European network of marine research organisations that promotes cooperation, foresight, and knowledge exchange to advance marine science. By supporting innovative research, early-career development, and interdisciplinary collaboration, EuroMarine fosters a strong and inclusive community committed to understanding and protecting marine ecosystems.</w:t>
      </w:r>
    </w:p>
    <w:p w14:paraId="4E11DBC6" w14:textId="77777777" w:rsidR="00C90489" w:rsidRPr="00B20DD8" w:rsidRDefault="00C90489" w:rsidP="00C90489">
      <w:pPr>
        <w:pStyle w:val="EMREPORTBody"/>
        <w:jc w:val="left"/>
      </w:pPr>
      <w:r w:rsidRPr="00C90489">
        <w:rPr>
          <w:rStyle w:val="Heading2Char"/>
        </w:rPr>
        <w:t>Purpose of the Info Days</w:t>
      </w:r>
      <w:r w:rsidRPr="00B20DD8">
        <w:rPr>
          <w:color w:val="365F91" w:themeColor="accent1" w:themeShade="BF"/>
        </w:rPr>
        <w:br/>
      </w:r>
      <w:r w:rsidRPr="00B20DD8">
        <w:t xml:space="preserve">The EuroMarine Online Info Days are designed to inform researchers, students, and stakeholders about the latest funding opportunities and services offered by the network. These sessions aim to foster connection among marine scientists, showcase successful initiatives, and encourage active participation in </w:t>
      </w:r>
      <w:proofErr w:type="spellStart"/>
      <w:r w:rsidRPr="00B20DD8">
        <w:t>EuroMarine's</w:t>
      </w:r>
      <w:proofErr w:type="spellEnd"/>
      <w:r w:rsidRPr="00B20DD8">
        <w:t xml:space="preserve"> vibrant community.</w:t>
      </w:r>
    </w:p>
    <w:p w14:paraId="3ECCC9C9" w14:textId="1DD8DD20" w:rsidR="00C90489" w:rsidRPr="00C90489" w:rsidRDefault="00C90489" w:rsidP="00C90489">
      <w:pPr>
        <w:pStyle w:val="EMREPORTBody"/>
        <w:jc w:val="left"/>
      </w:pPr>
      <w:r w:rsidRPr="00B20DD8">
        <w:t>Whether you're looking for funding to launch an interdisciplinary project, curious about how others have benefitted from EuroMarine calls, or want to explore opportunities offered through the OYSTER early-career network, this event is for you.</w:t>
      </w:r>
    </w:p>
    <w:p w14:paraId="424B3BEA" w14:textId="77777777" w:rsidR="00C90489" w:rsidRDefault="00C90489" w:rsidP="00C90489">
      <w:pPr>
        <w:pStyle w:val="Heading2"/>
        <w:numPr>
          <w:ilvl w:val="0"/>
          <w:numId w:val="0"/>
        </w:numPr>
        <w:ind w:left="576" w:hanging="576"/>
      </w:pPr>
      <w:r w:rsidRPr="00AD29F7">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
        <w:gridCol w:w="8090"/>
      </w:tblGrid>
      <w:tr w:rsidR="00C90489" w14:paraId="6C17130F" w14:textId="77777777" w:rsidTr="00C90489">
        <w:tc>
          <w:tcPr>
            <w:tcW w:w="980" w:type="dxa"/>
            <w:gridSpan w:val="2"/>
          </w:tcPr>
          <w:p w14:paraId="6F5D39A8" w14:textId="77777777" w:rsidR="00C90489" w:rsidRPr="00C90489" w:rsidRDefault="00C90489" w:rsidP="00C90489">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5min</w:t>
            </w:r>
          </w:p>
        </w:tc>
        <w:tc>
          <w:tcPr>
            <w:tcW w:w="8090" w:type="dxa"/>
          </w:tcPr>
          <w:p w14:paraId="6679DCC3" w14:textId="77777777" w:rsidR="00C90489" w:rsidRPr="00C90489" w:rsidRDefault="00C90489" w:rsidP="00C90489">
            <w:pPr>
              <w:pStyle w:val="EMREPORTBody"/>
              <w:contextualSpacing/>
              <w:rPr>
                <w:b/>
                <w:bCs/>
                <w:color w:val="365F91" w:themeColor="accent1" w:themeShade="BF"/>
              </w:rPr>
            </w:pPr>
            <w:r w:rsidRPr="00C90489">
              <w:rPr>
                <w:b/>
                <w:bCs/>
              </w:rPr>
              <w:t xml:space="preserve">Welcome &amp; Introduction to EuroMarine </w:t>
            </w:r>
          </w:p>
        </w:tc>
      </w:tr>
      <w:tr w:rsidR="00C90489" w14:paraId="7C1D1BE4" w14:textId="77777777" w:rsidTr="00C90489">
        <w:tc>
          <w:tcPr>
            <w:tcW w:w="980" w:type="dxa"/>
            <w:gridSpan w:val="2"/>
          </w:tcPr>
          <w:p w14:paraId="4C4307B5" w14:textId="77777777" w:rsidR="00C90489" w:rsidRPr="00C90489" w:rsidRDefault="00C90489" w:rsidP="00517EBA">
            <w:pPr>
              <w:jc w:val="center"/>
              <w:rPr>
                <w:rFonts w:ascii="Calibri" w:hAnsi="Calibri" w:cs="Calibri"/>
                <w:color w:val="548DD4" w:themeColor="text2" w:themeTint="99"/>
                <w:szCs w:val="22"/>
              </w:rPr>
            </w:pPr>
          </w:p>
        </w:tc>
        <w:tc>
          <w:tcPr>
            <w:tcW w:w="8090" w:type="dxa"/>
          </w:tcPr>
          <w:p w14:paraId="428B7BE7" w14:textId="77777777" w:rsidR="00C90489" w:rsidRDefault="00C90489" w:rsidP="00C90489">
            <w:pPr>
              <w:pStyle w:val="EMREPORTBody"/>
              <w:contextualSpacing/>
              <w:rPr>
                <w:color w:val="365F91" w:themeColor="accent1" w:themeShade="BF"/>
              </w:rPr>
            </w:pPr>
            <w:r w:rsidRPr="00AD29F7">
              <w:t>A brief overview of the network, its mission, and its role in the European marine science landscape.</w:t>
            </w:r>
          </w:p>
        </w:tc>
      </w:tr>
      <w:tr w:rsidR="00C90489" w14:paraId="34B5FFDC" w14:textId="77777777" w:rsidTr="00C90489">
        <w:trPr>
          <w:trHeight w:val="232"/>
        </w:trPr>
        <w:tc>
          <w:tcPr>
            <w:tcW w:w="980" w:type="dxa"/>
            <w:gridSpan w:val="2"/>
          </w:tcPr>
          <w:p w14:paraId="03C3E4E8" w14:textId="77777777" w:rsidR="00C90489" w:rsidRPr="00C90489" w:rsidRDefault="00C90489" w:rsidP="00517EBA">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15min</w:t>
            </w:r>
          </w:p>
        </w:tc>
        <w:tc>
          <w:tcPr>
            <w:tcW w:w="8090" w:type="dxa"/>
          </w:tcPr>
          <w:p w14:paraId="0D313B20" w14:textId="77777777" w:rsidR="00C90489" w:rsidRPr="00C90489" w:rsidRDefault="00C90489" w:rsidP="00C90489">
            <w:pPr>
              <w:pStyle w:val="EMREPORTBody"/>
              <w:contextualSpacing/>
              <w:rPr>
                <w:b/>
                <w:bCs/>
                <w:color w:val="365F91" w:themeColor="accent1" w:themeShade="BF"/>
              </w:rPr>
            </w:pPr>
            <w:r w:rsidRPr="00C90489">
              <w:rPr>
                <w:b/>
                <w:bCs/>
              </w:rPr>
              <w:t xml:space="preserve">EuroMarine Funding Opportunities </w:t>
            </w:r>
          </w:p>
        </w:tc>
      </w:tr>
      <w:tr w:rsidR="00C90489" w14:paraId="04D3722B" w14:textId="77777777" w:rsidTr="00C90489">
        <w:tc>
          <w:tcPr>
            <w:tcW w:w="980" w:type="dxa"/>
            <w:gridSpan w:val="2"/>
          </w:tcPr>
          <w:p w14:paraId="45256E78" w14:textId="77777777" w:rsidR="00C90489" w:rsidRPr="00C90489" w:rsidRDefault="00C90489" w:rsidP="00517EBA">
            <w:pPr>
              <w:jc w:val="center"/>
              <w:rPr>
                <w:rFonts w:ascii="Calibri" w:hAnsi="Calibri" w:cs="Calibri"/>
                <w:color w:val="548DD4" w:themeColor="text2" w:themeTint="99"/>
                <w:szCs w:val="22"/>
              </w:rPr>
            </w:pPr>
          </w:p>
        </w:tc>
        <w:tc>
          <w:tcPr>
            <w:tcW w:w="8090" w:type="dxa"/>
          </w:tcPr>
          <w:p w14:paraId="480BB960" w14:textId="77777777" w:rsidR="00C90489" w:rsidRPr="008A549B" w:rsidRDefault="00C90489" w:rsidP="00C90489">
            <w:pPr>
              <w:pStyle w:val="EMREPORTBody"/>
              <w:contextualSpacing/>
              <w:rPr>
                <w:color w:val="365F91" w:themeColor="accent1" w:themeShade="BF"/>
              </w:rPr>
            </w:pPr>
            <w:r w:rsidRPr="008A549B">
              <w:t>Presentation of current and upcoming funding calls, including Summer Schools, Foresight Workshops, Scientific Working groups, and individual support schemes</w:t>
            </w:r>
          </w:p>
        </w:tc>
      </w:tr>
      <w:tr w:rsidR="00C90489" w14:paraId="00C44D65" w14:textId="77777777" w:rsidTr="00C90489">
        <w:tc>
          <w:tcPr>
            <w:tcW w:w="980" w:type="dxa"/>
            <w:gridSpan w:val="2"/>
          </w:tcPr>
          <w:p w14:paraId="3ECF8A60" w14:textId="77777777" w:rsidR="00C90489" w:rsidRPr="00C90489" w:rsidRDefault="00C90489" w:rsidP="00517EBA">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15min</w:t>
            </w:r>
          </w:p>
        </w:tc>
        <w:tc>
          <w:tcPr>
            <w:tcW w:w="8090" w:type="dxa"/>
          </w:tcPr>
          <w:p w14:paraId="3AFC6BE7" w14:textId="70FCEC7C" w:rsidR="00C90489" w:rsidRPr="008A549B" w:rsidRDefault="00C90489" w:rsidP="00C90489">
            <w:pPr>
              <w:pStyle w:val="EMREPORTBody"/>
              <w:contextualSpacing/>
              <w:rPr>
                <w:b/>
                <w:bCs/>
                <w:color w:val="365F91" w:themeColor="accent1" w:themeShade="BF"/>
              </w:rPr>
            </w:pPr>
            <w:r w:rsidRPr="008A549B">
              <w:rPr>
                <w:b/>
                <w:bCs/>
              </w:rPr>
              <w:t xml:space="preserve">Spotlight on Success: Foresight Workshop Beneficiary </w:t>
            </w:r>
          </w:p>
        </w:tc>
      </w:tr>
      <w:tr w:rsidR="00C90489" w14:paraId="3B6D5F8A" w14:textId="77777777" w:rsidTr="00C90489">
        <w:tc>
          <w:tcPr>
            <w:tcW w:w="980" w:type="dxa"/>
            <w:gridSpan w:val="2"/>
          </w:tcPr>
          <w:p w14:paraId="05D9D251" w14:textId="77777777" w:rsidR="00C90489" w:rsidRPr="00C90489" w:rsidRDefault="00C90489" w:rsidP="00517EBA">
            <w:pPr>
              <w:jc w:val="center"/>
              <w:rPr>
                <w:rFonts w:ascii="Calibri" w:hAnsi="Calibri" w:cs="Calibri"/>
                <w:color w:val="548DD4" w:themeColor="text2" w:themeTint="99"/>
                <w:szCs w:val="22"/>
              </w:rPr>
            </w:pPr>
          </w:p>
        </w:tc>
        <w:tc>
          <w:tcPr>
            <w:tcW w:w="8090" w:type="dxa"/>
          </w:tcPr>
          <w:p w14:paraId="106630DE" w14:textId="77777777" w:rsidR="00C90489" w:rsidRPr="008A549B" w:rsidRDefault="00C90489" w:rsidP="00C90489">
            <w:pPr>
              <w:pStyle w:val="EMREPORTBody"/>
              <w:contextualSpacing/>
              <w:rPr>
                <w:color w:val="365F91" w:themeColor="accent1" w:themeShade="BF"/>
              </w:rPr>
            </w:pPr>
            <w:r w:rsidRPr="008A549B">
              <w:t>A past funding recipient shares their experience developing a workshop, building collaborations, and contributing to the EuroMarine community</w:t>
            </w:r>
          </w:p>
        </w:tc>
      </w:tr>
      <w:tr w:rsidR="00C90489" w14:paraId="3017BE95" w14:textId="77777777" w:rsidTr="00C90489">
        <w:tc>
          <w:tcPr>
            <w:tcW w:w="980" w:type="dxa"/>
            <w:gridSpan w:val="2"/>
          </w:tcPr>
          <w:p w14:paraId="6DF7161D" w14:textId="77777777" w:rsidR="00C90489" w:rsidRPr="00C90489" w:rsidRDefault="00C90489" w:rsidP="00517EBA">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15min</w:t>
            </w:r>
          </w:p>
        </w:tc>
        <w:tc>
          <w:tcPr>
            <w:tcW w:w="8090" w:type="dxa"/>
          </w:tcPr>
          <w:p w14:paraId="3B1858E9" w14:textId="77777777" w:rsidR="00C90489" w:rsidRPr="008A549B" w:rsidRDefault="00C90489" w:rsidP="00C90489">
            <w:pPr>
              <w:pStyle w:val="EMREPORTBody"/>
              <w:contextualSpacing/>
              <w:rPr>
                <w:b/>
                <w:bCs/>
              </w:rPr>
            </w:pPr>
            <w:r w:rsidRPr="008A549B">
              <w:rPr>
                <w:b/>
                <w:bCs/>
              </w:rPr>
              <w:t xml:space="preserve">The OYSTER Network: Opportunities for Early-Career Researchers </w:t>
            </w:r>
          </w:p>
        </w:tc>
      </w:tr>
      <w:tr w:rsidR="00C90489" w14:paraId="58718FB3" w14:textId="77777777" w:rsidTr="00C90489">
        <w:tc>
          <w:tcPr>
            <w:tcW w:w="980" w:type="dxa"/>
            <w:gridSpan w:val="2"/>
          </w:tcPr>
          <w:p w14:paraId="19F72F1A" w14:textId="77777777" w:rsidR="00C90489" w:rsidRPr="00C90489" w:rsidRDefault="00C90489" w:rsidP="00517EBA">
            <w:pPr>
              <w:jc w:val="center"/>
              <w:rPr>
                <w:rFonts w:ascii="Calibri" w:hAnsi="Calibri" w:cs="Calibri"/>
                <w:color w:val="548DD4" w:themeColor="text2" w:themeTint="99"/>
                <w:szCs w:val="22"/>
              </w:rPr>
            </w:pPr>
          </w:p>
        </w:tc>
        <w:tc>
          <w:tcPr>
            <w:tcW w:w="8090" w:type="dxa"/>
          </w:tcPr>
          <w:p w14:paraId="3AD6AB2C" w14:textId="77777777" w:rsidR="00C90489" w:rsidRPr="008A549B" w:rsidRDefault="00C90489" w:rsidP="00C90489">
            <w:pPr>
              <w:pStyle w:val="EMREPORTBody"/>
              <w:contextualSpacing/>
            </w:pPr>
            <w:r w:rsidRPr="008A549B">
              <w:t>Introduction to the OYSTER group, its mission, and its dedicated funding lines</w:t>
            </w:r>
          </w:p>
        </w:tc>
      </w:tr>
      <w:tr w:rsidR="00C90489" w14:paraId="59FA34AE" w14:textId="77777777" w:rsidTr="00C90489">
        <w:tc>
          <w:tcPr>
            <w:tcW w:w="980" w:type="dxa"/>
            <w:gridSpan w:val="2"/>
          </w:tcPr>
          <w:p w14:paraId="17A2A244" w14:textId="77777777" w:rsidR="00C90489" w:rsidRPr="00C90489" w:rsidRDefault="00C90489" w:rsidP="00517EBA">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15min</w:t>
            </w:r>
          </w:p>
        </w:tc>
        <w:tc>
          <w:tcPr>
            <w:tcW w:w="8090" w:type="dxa"/>
          </w:tcPr>
          <w:p w14:paraId="5537D52E" w14:textId="77777777" w:rsidR="00C90489" w:rsidRPr="008A549B" w:rsidRDefault="00C90489" w:rsidP="00C90489">
            <w:pPr>
              <w:pStyle w:val="EMREPORTBody"/>
              <w:contextualSpacing/>
              <w:rPr>
                <w:b/>
                <w:bCs/>
              </w:rPr>
            </w:pPr>
            <w:r w:rsidRPr="008A549B">
              <w:rPr>
                <w:b/>
                <w:bCs/>
              </w:rPr>
              <w:t xml:space="preserve">Testimonial from a Former OYSTER Fellow </w:t>
            </w:r>
          </w:p>
        </w:tc>
      </w:tr>
      <w:tr w:rsidR="00C90489" w14:paraId="3FFD5A9C" w14:textId="77777777" w:rsidTr="00C90489">
        <w:tc>
          <w:tcPr>
            <w:tcW w:w="980" w:type="dxa"/>
            <w:gridSpan w:val="2"/>
          </w:tcPr>
          <w:p w14:paraId="6EC3D16C" w14:textId="77777777" w:rsidR="00C90489" w:rsidRPr="00C90489" w:rsidRDefault="00C90489" w:rsidP="00517EBA">
            <w:pPr>
              <w:jc w:val="center"/>
              <w:rPr>
                <w:rFonts w:ascii="Calibri" w:hAnsi="Calibri" w:cs="Calibri"/>
                <w:color w:val="548DD4" w:themeColor="text2" w:themeTint="99"/>
                <w:szCs w:val="22"/>
              </w:rPr>
            </w:pPr>
          </w:p>
        </w:tc>
        <w:tc>
          <w:tcPr>
            <w:tcW w:w="8090" w:type="dxa"/>
          </w:tcPr>
          <w:p w14:paraId="694610BF" w14:textId="77777777" w:rsidR="00C90489" w:rsidRPr="008A549B" w:rsidRDefault="00C90489" w:rsidP="00C90489">
            <w:pPr>
              <w:pStyle w:val="EMREPORTBody"/>
              <w:contextualSpacing/>
            </w:pPr>
            <w:r w:rsidRPr="008A549B">
              <w:t>A personal account of how OYSTER funding supported career development and research ambitions</w:t>
            </w:r>
          </w:p>
        </w:tc>
      </w:tr>
      <w:tr w:rsidR="00C90489" w14:paraId="074BA8DA" w14:textId="77777777" w:rsidTr="00C90489">
        <w:tc>
          <w:tcPr>
            <w:tcW w:w="980" w:type="dxa"/>
            <w:gridSpan w:val="2"/>
          </w:tcPr>
          <w:p w14:paraId="7589E9BC" w14:textId="77777777" w:rsidR="00C90489" w:rsidRPr="00C90489" w:rsidRDefault="00C90489" w:rsidP="00517EBA">
            <w:pPr>
              <w:jc w:val="center"/>
              <w:rPr>
                <w:rFonts w:ascii="Calibri" w:hAnsi="Calibri" w:cs="Calibri"/>
                <w:color w:val="548DD4" w:themeColor="text2" w:themeTint="99"/>
                <w:szCs w:val="22"/>
              </w:rPr>
            </w:pPr>
            <w:r w:rsidRPr="00C90489">
              <w:rPr>
                <w:rFonts w:ascii="Calibri" w:hAnsi="Calibri" w:cs="Calibri"/>
                <w:color w:val="548DD4" w:themeColor="text2" w:themeTint="99"/>
                <w:szCs w:val="22"/>
              </w:rPr>
              <w:t>15min</w:t>
            </w:r>
          </w:p>
        </w:tc>
        <w:tc>
          <w:tcPr>
            <w:tcW w:w="8090" w:type="dxa"/>
          </w:tcPr>
          <w:p w14:paraId="46D8D40C" w14:textId="77777777" w:rsidR="00C90489" w:rsidRPr="00C90489" w:rsidRDefault="00C90489" w:rsidP="00C90489">
            <w:pPr>
              <w:pStyle w:val="EMREPORTBody"/>
              <w:contextualSpacing/>
              <w:rPr>
                <w:b/>
                <w:bCs/>
              </w:rPr>
            </w:pPr>
            <w:r w:rsidRPr="00C90489">
              <w:rPr>
                <w:b/>
                <w:bCs/>
              </w:rPr>
              <w:t xml:space="preserve">Q&amp;A and Open Discussion </w:t>
            </w:r>
          </w:p>
        </w:tc>
      </w:tr>
      <w:tr w:rsidR="00C90489" w14:paraId="084AC306" w14:textId="77777777" w:rsidTr="00C90489">
        <w:tc>
          <w:tcPr>
            <w:tcW w:w="980" w:type="dxa"/>
            <w:gridSpan w:val="2"/>
          </w:tcPr>
          <w:p w14:paraId="7C997A86" w14:textId="77777777" w:rsidR="00C90489" w:rsidRDefault="00C90489" w:rsidP="00517EBA">
            <w:pPr>
              <w:rPr>
                <w:rFonts w:ascii="Calibri" w:hAnsi="Calibri" w:cs="Calibri"/>
                <w:b/>
                <w:bCs/>
                <w:color w:val="365F91" w:themeColor="accent1" w:themeShade="BF"/>
              </w:rPr>
            </w:pPr>
          </w:p>
        </w:tc>
        <w:tc>
          <w:tcPr>
            <w:tcW w:w="8090" w:type="dxa"/>
          </w:tcPr>
          <w:p w14:paraId="26FE63E3" w14:textId="77777777" w:rsidR="00C90489" w:rsidRPr="00B20DD8" w:rsidRDefault="00C90489" w:rsidP="00C90489">
            <w:pPr>
              <w:pStyle w:val="EMREPORTBody"/>
              <w:contextualSpacing/>
            </w:pPr>
            <w:r w:rsidRPr="00B20DD8">
              <w:t>Participants will have the chance to ask questions and share thoughts</w:t>
            </w:r>
          </w:p>
        </w:tc>
      </w:tr>
      <w:tr w:rsidR="00C90489" w14:paraId="7E5D9158" w14:textId="77777777" w:rsidTr="00C90489">
        <w:tc>
          <w:tcPr>
            <w:tcW w:w="963" w:type="dxa"/>
          </w:tcPr>
          <w:p w14:paraId="2380F5EC" w14:textId="26B1BB3A" w:rsidR="00C90489" w:rsidRPr="00AD29F7" w:rsidRDefault="00C90489" w:rsidP="00517EBA">
            <w:pPr>
              <w:jc w:val="center"/>
              <w:rPr>
                <w:rFonts w:ascii="Calibri" w:hAnsi="Calibri" w:cs="Calibri"/>
                <w:b/>
                <w:bCs/>
                <w:color w:val="0070C0"/>
                <w:szCs w:val="22"/>
              </w:rPr>
            </w:pPr>
            <w:r>
              <w:br w:type="page"/>
            </w:r>
          </w:p>
        </w:tc>
        <w:tc>
          <w:tcPr>
            <w:tcW w:w="8097" w:type="dxa"/>
            <w:gridSpan w:val="2"/>
          </w:tcPr>
          <w:p w14:paraId="25671356" w14:textId="22C0B187" w:rsidR="00C90489" w:rsidRPr="00B20DD8" w:rsidRDefault="00C90489" w:rsidP="00517EBA">
            <w:pPr>
              <w:rPr>
                <w:rFonts w:ascii="Calibri" w:hAnsi="Calibri" w:cs="Calibri"/>
              </w:rPr>
            </w:pPr>
          </w:p>
        </w:tc>
      </w:tr>
      <w:tr w:rsidR="00C90489" w14:paraId="76FA8551" w14:textId="77777777" w:rsidTr="00C90489">
        <w:tc>
          <w:tcPr>
            <w:tcW w:w="963" w:type="dxa"/>
          </w:tcPr>
          <w:p w14:paraId="669DEBA1" w14:textId="77777777" w:rsidR="00C90489" w:rsidRPr="00AD29F7" w:rsidRDefault="00C90489" w:rsidP="00517EBA">
            <w:pPr>
              <w:jc w:val="center"/>
              <w:rPr>
                <w:rFonts w:ascii="Calibri" w:hAnsi="Calibri" w:cs="Calibri"/>
                <w:b/>
                <w:bCs/>
                <w:color w:val="0070C0"/>
                <w:szCs w:val="22"/>
              </w:rPr>
            </w:pPr>
          </w:p>
        </w:tc>
        <w:tc>
          <w:tcPr>
            <w:tcW w:w="8097" w:type="dxa"/>
            <w:gridSpan w:val="2"/>
          </w:tcPr>
          <w:p w14:paraId="536579B2" w14:textId="78EC7ABD" w:rsidR="00C90489" w:rsidRPr="00B20DD8" w:rsidRDefault="00C90489" w:rsidP="00517EBA">
            <w:pPr>
              <w:rPr>
                <w:rFonts w:ascii="Calibri" w:hAnsi="Calibri" w:cs="Calibri"/>
              </w:rPr>
            </w:pPr>
          </w:p>
        </w:tc>
      </w:tr>
      <w:tr w:rsidR="00C90489" w14:paraId="60F1578D" w14:textId="77777777" w:rsidTr="00C90489">
        <w:tc>
          <w:tcPr>
            <w:tcW w:w="963" w:type="dxa"/>
          </w:tcPr>
          <w:p w14:paraId="03D96499" w14:textId="26BEDF31" w:rsidR="00C90489" w:rsidRPr="00AD29F7" w:rsidRDefault="00C90489" w:rsidP="00517EBA">
            <w:pPr>
              <w:jc w:val="center"/>
              <w:rPr>
                <w:rFonts w:ascii="Calibri" w:hAnsi="Calibri" w:cs="Calibri"/>
                <w:b/>
                <w:bCs/>
                <w:color w:val="0070C0"/>
                <w:szCs w:val="22"/>
              </w:rPr>
            </w:pPr>
          </w:p>
        </w:tc>
        <w:tc>
          <w:tcPr>
            <w:tcW w:w="8097" w:type="dxa"/>
            <w:gridSpan w:val="2"/>
          </w:tcPr>
          <w:p w14:paraId="45F4F1E9" w14:textId="232D9521" w:rsidR="00C90489" w:rsidRPr="00B20DD8" w:rsidRDefault="00C90489" w:rsidP="00517EBA">
            <w:pPr>
              <w:rPr>
                <w:rFonts w:ascii="Calibri" w:hAnsi="Calibri" w:cs="Calibri"/>
              </w:rPr>
            </w:pPr>
          </w:p>
        </w:tc>
      </w:tr>
      <w:tr w:rsidR="00C90489" w14:paraId="46E61372" w14:textId="77777777" w:rsidTr="00C90489">
        <w:tc>
          <w:tcPr>
            <w:tcW w:w="963" w:type="dxa"/>
          </w:tcPr>
          <w:p w14:paraId="25B8A93F" w14:textId="77777777" w:rsidR="00C90489" w:rsidRDefault="00C90489" w:rsidP="00517EBA">
            <w:pPr>
              <w:rPr>
                <w:rFonts w:ascii="Calibri" w:hAnsi="Calibri" w:cs="Calibri"/>
                <w:b/>
                <w:bCs/>
                <w:color w:val="365F91" w:themeColor="accent1" w:themeShade="BF"/>
              </w:rPr>
            </w:pPr>
          </w:p>
        </w:tc>
        <w:tc>
          <w:tcPr>
            <w:tcW w:w="8097" w:type="dxa"/>
            <w:gridSpan w:val="2"/>
          </w:tcPr>
          <w:p w14:paraId="38419461" w14:textId="03852A3B" w:rsidR="00C90489" w:rsidRPr="00B20DD8" w:rsidRDefault="00C90489" w:rsidP="00517EBA">
            <w:pPr>
              <w:rPr>
                <w:rFonts w:ascii="Calibri" w:hAnsi="Calibri" w:cs="Calibri"/>
              </w:rPr>
            </w:pPr>
          </w:p>
        </w:tc>
      </w:tr>
    </w:tbl>
    <w:p w14:paraId="0384DDD3" w14:textId="77777777" w:rsidR="00C90489" w:rsidRPr="00B20DD8" w:rsidRDefault="00C90489" w:rsidP="00C90489">
      <w:pPr>
        <w:rPr>
          <w:rFonts w:ascii="Calibri" w:hAnsi="Calibri" w:cs="Calibri"/>
          <w:color w:val="365F91" w:themeColor="accent1" w:themeShade="BF"/>
        </w:rPr>
      </w:pPr>
      <w:r w:rsidRPr="00B20DD8">
        <w:rPr>
          <w:rFonts w:ascii="Calibri" w:hAnsi="Calibri" w:cs="Calibri"/>
          <w:b/>
          <w:bCs/>
          <w:color w:val="365F91" w:themeColor="accent1" w:themeShade="BF"/>
        </w:rPr>
        <w:t xml:space="preserve"> </w:t>
      </w:r>
    </w:p>
    <w:p w14:paraId="1B3EA03A" w14:textId="082615E2" w:rsidR="00C90489" w:rsidRPr="00B20DD8" w:rsidRDefault="00C90489" w:rsidP="00C90489">
      <w:pPr>
        <w:pStyle w:val="EMREPORTBody"/>
      </w:pPr>
      <w:r w:rsidRPr="00C90489">
        <w:rPr>
          <w:rStyle w:val="Heading2Char"/>
        </w:rPr>
        <w:t>Calendar</w:t>
      </w:r>
      <w:r w:rsidRPr="00B20DD8">
        <w:rPr>
          <w:color w:val="365F91" w:themeColor="accent1" w:themeShade="BF"/>
        </w:rPr>
        <w:br/>
      </w:r>
      <w:r w:rsidRPr="00B20DD8">
        <w:t>The Info Days will be held online to allow wide participation across the EuroMarine network and beyond. The next session is scheduled for:</w:t>
      </w:r>
    </w:p>
    <w:p w14:paraId="45796D9F" w14:textId="0810E5B7" w:rsidR="00627A4B" w:rsidRPr="00161500" w:rsidRDefault="00C90489" w:rsidP="00161500">
      <w:pPr>
        <w:rPr>
          <w:rFonts w:ascii="Calibri" w:hAnsi="Calibri" w:cs="Calibri"/>
          <w:b/>
          <w:bCs/>
        </w:rPr>
      </w:pPr>
      <w:r w:rsidRPr="00B20DD8">
        <w:rPr>
          <w:rFonts w:ascii="Segoe UI Symbol" w:hAnsi="Segoe UI Symbol" w:cs="Segoe UI Symbol"/>
        </w:rPr>
        <w:t>🗓</w:t>
      </w:r>
      <w:r w:rsidRPr="00B20DD8">
        <w:rPr>
          <w:rFonts w:ascii="Calibri" w:hAnsi="Calibri" w:cs="Calibri"/>
        </w:rPr>
        <w:t xml:space="preserve"> </w:t>
      </w:r>
      <w:r>
        <w:rPr>
          <w:rFonts w:ascii="Calibri" w:hAnsi="Calibri" w:cs="Calibri"/>
        </w:rPr>
        <w:t xml:space="preserve">  </w:t>
      </w:r>
      <w:r w:rsidR="00232E52">
        <w:rPr>
          <w:rFonts w:ascii="Aptos" w:hAnsi="Aptos" w:cs="Calibri"/>
          <w:b/>
          <w:bCs/>
        </w:rPr>
        <w:t>Monday 16</w:t>
      </w:r>
      <w:r w:rsidR="00232E52" w:rsidRPr="00232E52">
        <w:rPr>
          <w:rFonts w:ascii="Aptos" w:hAnsi="Aptos" w:cs="Calibri"/>
          <w:b/>
          <w:bCs/>
          <w:vertAlign w:val="superscript"/>
        </w:rPr>
        <w:t>th</w:t>
      </w:r>
      <w:r w:rsidR="00232E52">
        <w:rPr>
          <w:rFonts w:ascii="Aptos" w:hAnsi="Aptos" w:cs="Calibri"/>
          <w:b/>
          <w:bCs/>
        </w:rPr>
        <w:t xml:space="preserve"> June at 11h</w:t>
      </w:r>
      <w:r w:rsidR="00596EE2">
        <w:rPr>
          <w:rFonts w:ascii="Aptos" w:hAnsi="Aptos" w:cs="Calibri"/>
          <w:b/>
          <w:bCs/>
        </w:rPr>
        <w:t xml:space="preserve"> CET</w:t>
      </w:r>
      <w:r w:rsidRPr="00B20DD8">
        <w:rPr>
          <w:rFonts w:ascii="Calibri" w:hAnsi="Calibri" w:cs="Calibri"/>
        </w:rPr>
        <w:br/>
      </w:r>
      <w:r w:rsidRPr="00B20DD8">
        <w:rPr>
          <w:rFonts w:ascii="Segoe UI Emoji" w:hAnsi="Segoe UI Emoji" w:cs="Segoe UI Emoji"/>
        </w:rPr>
        <w:t>📍</w:t>
      </w:r>
      <w:r w:rsidRPr="00B20DD8">
        <w:rPr>
          <w:rFonts w:ascii="Calibri" w:hAnsi="Calibri" w:cs="Calibri"/>
        </w:rPr>
        <w:t xml:space="preserve"> </w:t>
      </w:r>
      <w:r w:rsidRPr="00C90489">
        <w:rPr>
          <w:rFonts w:ascii="Aptos" w:hAnsi="Aptos" w:cs="Calibri"/>
          <w:b/>
          <w:bCs/>
        </w:rPr>
        <w:t xml:space="preserve">Online </w:t>
      </w:r>
    </w:p>
    <w:p w14:paraId="6E3D7863" w14:textId="0766B57B" w:rsidR="00627A4B" w:rsidRPr="00627A4B" w:rsidRDefault="00627A4B" w:rsidP="00627A4B">
      <w:pPr>
        <w:pStyle w:val="Heading2"/>
        <w:numPr>
          <w:ilvl w:val="0"/>
          <w:numId w:val="0"/>
        </w:numPr>
        <w:ind w:left="576" w:hanging="576"/>
      </w:pPr>
      <w:r w:rsidRPr="00AA4044">
        <w:t>Registration</w:t>
      </w:r>
    </w:p>
    <w:p w14:paraId="48A308F9" w14:textId="70175C25" w:rsidR="00C90489" w:rsidRPr="00B20DD8" w:rsidRDefault="000D421D" w:rsidP="00A14BE5">
      <w:pPr>
        <w:pStyle w:val="EMREPORTBody"/>
        <w:rPr>
          <w:rFonts w:ascii="Calibri" w:hAnsi="Calibri" w:cs="Calibri"/>
        </w:rPr>
      </w:pPr>
      <w:r w:rsidRPr="000D421D">
        <w:rPr>
          <w:rFonts w:ascii="Segoe UI Emoji" w:eastAsia="Times New Roman" w:hAnsi="Segoe UI Emoji" w:cs="Segoe UI Emoji"/>
          <w:color w:val="auto"/>
          <w:szCs w:val="24"/>
          <w:lang w:eastAsia="fr-FR"/>
        </w:rPr>
        <w:t>📍</w:t>
      </w:r>
      <w:hyperlink r:id="rId12" w:history="1">
        <w:r w:rsidR="007F5CC4" w:rsidRPr="003664FD">
          <w:rPr>
            <w:rStyle w:val="Hyperlink"/>
            <w:rFonts w:ascii="Segoe UI Emoji" w:eastAsia="Times New Roman" w:hAnsi="Segoe UI Emoji" w:cs="Segoe UI Emoji"/>
            <w:szCs w:val="24"/>
            <w:lang w:eastAsia="fr-FR"/>
          </w:rPr>
          <w:t>https://us06web.zoom.us/meeting/register/uWbAOXykTTuJE1bUAqGIuA</w:t>
        </w:r>
      </w:hyperlink>
      <w:r w:rsidR="007F5CC4">
        <w:rPr>
          <w:rFonts w:ascii="Segoe UI Emoji" w:eastAsia="Times New Roman" w:hAnsi="Segoe UI Emoji" w:cs="Segoe UI Emoji"/>
          <w:color w:val="auto"/>
          <w:szCs w:val="24"/>
          <w:lang w:eastAsia="fr-FR"/>
        </w:rPr>
        <w:t xml:space="preserve"> </w:t>
      </w:r>
    </w:p>
    <w:p w14:paraId="319C04E3" w14:textId="77777777" w:rsidR="00C90489" w:rsidRDefault="00C90489" w:rsidP="00C90489"/>
    <w:bookmarkEnd w:id="0"/>
    <w:bookmarkEnd w:id="1"/>
    <w:p w14:paraId="497EF862" w14:textId="77777777" w:rsidR="00C90489" w:rsidRDefault="00C90489" w:rsidP="00C90489">
      <w:pPr>
        <w:pStyle w:val="EMREPORTBody"/>
        <w:rPr>
          <w:lang w:val="en-GB"/>
        </w:rPr>
      </w:pPr>
    </w:p>
    <w:sectPr w:rsidR="00C90489" w:rsidSect="00316A30">
      <w:headerReference w:type="default" r:id="rId13"/>
      <w:footerReference w:type="default" r:id="rId14"/>
      <w:headerReference w:type="first" r:id="rId15"/>
      <w:footerReference w:type="first" r:id="rId16"/>
      <w:type w:val="continuous"/>
      <w:pgSz w:w="11906" w:h="16838" w:code="9"/>
      <w:pgMar w:top="2127" w:right="1418" w:bottom="899" w:left="1418" w:header="709" w:footer="126"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EB50" w14:textId="77777777" w:rsidR="00661A16" w:rsidRDefault="00661A16">
      <w:r>
        <w:separator/>
      </w:r>
    </w:p>
  </w:endnote>
  <w:endnote w:type="continuationSeparator" w:id="0">
    <w:p w14:paraId="121524A3" w14:textId="77777777" w:rsidR="00661A16" w:rsidRDefault="0066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179D" w14:textId="38D907CC" w:rsidR="0043720C" w:rsidRPr="00316A30" w:rsidRDefault="0043720C" w:rsidP="007F4017">
    <w:pPr>
      <w:pStyle w:val="Footer"/>
      <w:tabs>
        <w:tab w:val="clear" w:pos="9072"/>
        <w:tab w:val="right" w:pos="9000"/>
      </w:tabs>
      <w:contextualSpacing/>
      <w:rPr>
        <w:rFonts w:ascii="Aptos Light" w:hAnsi="Aptos Light"/>
        <w:sz w:val="16"/>
        <w:szCs w:val="16"/>
        <w:lang w:val="en-GB"/>
      </w:rPr>
    </w:pPr>
    <w:r w:rsidRPr="00316A30">
      <w:rPr>
        <w:sz w:val="16"/>
        <w:szCs w:val="16"/>
        <w:lang w:val="en-GB"/>
      </w:rPr>
      <w:ptab w:relativeTo="margin" w:alignment="center" w:leader="none"/>
    </w:r>
    <w:r w:rsidRPr="00316A30">
      <w:rPr>
        <w:rFonts w:ascii="Aptos Light" w:hAnsi="Aptos Light"/>
        <w:b/>
        <w:bCs/>
        <w:color w:val="1F497D" w:themeColor="text2"/>
        <w:sz w:val="16"/>
        <w:szCs w:val="16"/>
        <w:lang w:val="en-GB"/>
      </w:rPr>
      <w:t>EuroMarine Association</w:t>
    </w:r>
  </w:p>
  <w:p w14:paraId="481CDB0F" w14:textId="550ADD26" w:rsidR="00A21BA8" w:rsidRPr="00316A30" w:rsidRDefault="0043720C" w:rsidP="00100782">
    <w:pPr>
      <w:pStyle w:val="Footer"/>
      <w:tabs>
        <w:tab w:val="clear" w:pos="9072"/>
        <w:tab w:val="right" w:pos="9070"/>
      </w:tabs>
      <w:contextualSpacing/>
      <w:rPr>
        <w:b/>
        <w:bCs/>
        <w:sz w:val="16"/>
        <w:szCs w:val="16"/>
      </w:rPr>
    </w:pPr>
    <w:r w:rsidRPr="00316A30">
      <w:rPr>
        <w:rFonts w:ascii="Aptos Light" w:hAnsi="Aptos Light"/>
        <w:sz w:val="16"/>
        <w:szCs w:val="16"/>
        <w:lang w:val="en-GB"/>
      </w:rPr>
      <w:tab/>
    </w:r>
    <w:r w:rsidRPr="00316A30">
      <w:rPr>
        <w:rFonts w:ascii="Aptos Light" w:hAnsi="Aptos Light"/>
        <w:color w:val="1F497D" w:themeColor="text2"/>
        <w:sz w:val="16"/>
        <w:szCs w:val="16"/>
      </w:rPr>
      <w:t>https://euromarinenetwork.eu</w:t>
    </w:r>
    <w:r w:rsidRPr="00316A30">
      <w:rPr>
        <w:sz w:val="16"/>
        <w:szCs w:val="16"/>
        <w:lang w:val="en-GB"/>
      </w:rPr>
      <w:t xml:space="preserve"> </w:t>
    </w:r>
    <w:r w:rsidRPr="00316A30">
      <w:rPr>
        <w:color w:val="404040" w:themeColor="text1" w:themeTint="BF"/>
        <w:sz w:val="16"/>
        <w:szCs w:val="16"/>
        <w:lang w:val="en-GB"/>
      </w:rPr>
      <w:ptab w:relativeTo="margin" w:alignment="right" w:leader="none"/>
    </w:r>
    <w:r w:rsidRPr="00316A30">
      <w:rPr>
        <w:color w:val="404040" w:themeColor="text1" w:themeTint="BF"/>
        <w:sz w:val="16"/>
        <w:szCs w:val="16"/>
      </w:rPr>
      <w:t xml:space="preserve">Page </w:t>
    </w:r>
    <w:r w:rsidRPr="00316A30">
      <w:rPr>
        <w:b/>
        <w:bCs/>
        <w:color w:val="404040" w:themeColor="text1" w:themeTint="BF"/>
        <w:sz w:val="16"/>
        <w:szCs w:val="16"/>
      </w:rPr>
      <w:fldChar w:fldCharType="begin"/>
    </w:r>
    <w:r w:rsidRPr="00316A30">
      <w:rPr>
        <w:b/>
        <w:bCs/>
        <w:color w:val="404040" w:themeColor="text1" w:themeTint="BF"/>
        <w:sz w:val="16"/>
        <w:szCs w:val="16"/>
      </w:rPr>
      <w:instrText xml:space="preserve"> PAGE </w:instrText>
    </w:r>
    <w:r w:rsidRPr="00316A30">
      <w:rPr>
        <w:b/>
        <w:bCs/>
        <w:color w:val="404040" w:themeColor="text1" w:themeTint="BF"/>
        <w:sz w:val="16"/>
        <w:szCs w:val="16"/>
      </w:rPr>
      <w:fldChar w:fldCharType="separate"/>
    </w:r>
    <w:r w:rsidRPr="00316A30">
      <w:rPr>
        <w:b/>
        <w:bCs/>
        <w:color w:val="404040" w:themeColor="text1" w:themeTint="BF"/>
        <w:sz w:val="16"/>
        <w:szCs w:val="16"/>
      </w:rPr>
      <w:t>1</w:t>
    </w:r>
    <w:r w:rsidRPr="00316A30">
      <w:rPr>
        <w:b/>
        <w:bCs/>
        <w:color w:val="404040" w:themeColor="text1" w:themeTint="BF"/>
        <w:sz w:val="16"/>
        <w:szCs w:val="16"/>
      </w:rPr>
      <w:fldChar w:fldCharType="end"/>
    </w:r>
    <w:r w:rsidRPr="00316A30">
      <w:rPr>
        <w:color w:val="404040" w:themeColor="text1" w:themeTint="BF"/>
        <w:sz w:val="16"/>
        <w:szCs w:val="16"/>
      </w:rPr>
      <w:t xml:space="preserve"> of </w:t>
    </w:r>
    <w:r w:rsidRPr="00316A30">
      <w:rPr>
        <w:b/>
        <w:bCs/>
        <w:color w:val="404040" w:themeColor="text1" w:themeTint="BF"/>
        <w:sz w:val="16"/>
        <w:szCs w:val="16"/>
      </w:rPr>
      <w:fldChar w:fldCharType="begin"/>
    </w:r>
    <w:r w:rsidRPr="00316A30">
      <w:rPr>
        <w:b/>
        <w:bCs/>
        <w:color w:val="404040" w:themeColor="text1" w:themeTint="BF"/>
        <w:sz w:val="16"/>
        <w:szCs w:val="16"/>
      </w:rPr>
      <w:instrText xml:space="preserve"> NUMPAGES  </w:instrText>
    </w:r>
    <w:r w:rsidRPr="00316A30">
      <w:rPr>
        <w:b/>
        <w:bCs/>
        <w:color w:val="404040" w:themeColor="text1" w:themeTint="BF"/>
        <w:sz w:val="16"/>
        <w:szCs w:val="16"/>
      </w:rPr>
      <w:fldChar w:fldCharType="separate"/>
    </w:r>
    <w:r w:rsidRPr="00316A30">
      <w:rPr>
        <w:b/>
        <w:bCs/>
        <w:color w:val="404040" w:themeColor="text1" w:themeTint="BF"/>
        <w:sz w:val="16"/>
        <w:szCs w:val="16"/>
      </w:rPr>
      <w:t>7</w:t>
    </w:r>
    <w:r w:rsidRPr="00316A30">
      <w:rPr>
        <w:b/>
        <w:bCs/>
        <w:color w:val="404040" w:themeColor="text1" w:themeTint="BF"/>
        <w:sz w:val="16"/>
        <w:szCs w:val="16"/>
      </w:rPr>
      <w:fldChar w:fldCharType="end"/>
    </w:r>
  </w:p>
  <w:p w14:paraId="45296ECE" w14:textId="77777777" w:rsidR="00100782" w:rsidRPr="00DF23CE" w:rsidRDefault="00100782" w:rsidP="007F4017">
    <w:pPr>
      <w:pStyle w:val="Footer"/>
      <w:tabs>
        <w:tab w:val="clear" w:pos="9072"/>
        <w:tab w:val="right" w:pos="9000"/>
      </w:tabs>
      <w:contextualSpacing/>
      <w:rPr>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874B" w14:textId="77777777" w:rsidR="00A21BA8" w:rsidRPr="007F4017" w:rsidRDefault="00A21BA8" w:rsidP="007F4017">
    <w:pPr>
      <w:pStyle w:val="Footer"/>
      <w:tabs>
        <w:tab w:val="clear" w:pos="9072"/>
        <w:tab w:val="right" w:pos="9000"/>
      </w:tabs>
      <w:rPr>
        <w:b/>
      </w:rPr>
    </w:pP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F6F0" w14:textId="77777777" w:rsidR="00661A16" w:rsidRDefault="00661A16">
      <w:r>
        <w:separator/>
      </w:r>
    </w:p>
  </w:footnote>
  <w:footnote w:type="continuationSeparator" w:id="0">
    <w:p w14:paraId="3B69E2F0" w14:textId="77777777" w:rsidR="00661A16" w:rsidRDefault="0066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C735" w14:textId="58C4E252" w:rsidR="008E5A06" w:rsidRPr="00316A30" w:rsidRDefault="0043720C" w:rsidP="008E5A06">
    <w:pPr>
      <w:pStyle w:val="Header"/>
      <w:tabs>
        <w:tab w:val="clear" w:pos="9072"/>
        <w:tab w:val="right" w:pos="8364"/>
      </w:tabs>
      <w:ind w:right="-569"/>
      <w:contextualSpacing/>
      <w:jc w:val="right"/>
      <w:rPr>
        <w:bCs/>
        <w:iCs/>
        <w:color w:val="1F497D" w:themeColor="text2"/>
        <w:sz w:val="20"/>
        <w:szCs w:val="20"/>
        <w:lang w:val="en-GB"/>
      </w:rPr>
    </w:pPr>
    <w:r w:rsidRPr="0043720C">
      <w:rPr>
        <w:rFonts w:ascii="Aptos Light" w:hAnsi="Aptos Light"/>
        <w:noProof/>
        <w:color w:val="0070C0"/>
        <w:sz w:val="36"/>
        <w:szCs w:val="36"/>
      </w:rPr>
      <w:drawing>
        <wp:anchor distT="0" distB="0" distL="114300" distR="114300" simplePos="0" relativeHeight="251658240" behindDoc="0" locked="0" layoutInCell="1" allowOverlap="1" wp14:anchorId="7D9D71C6" wp14:editId="0BAC5871">
          <wp:simplePos x="0" y="0"/>
          <wp:positionH relativeFrom="margin">
            <wp:posOffset>-337820</wp:posOffset>
          </wp:positionH>
          <wp:positionV relativeFrom="paragraph">
            <wp:posOffset>-167005</wp:posOffset>
          </wp:positionV>
          <wp:extent cx="1082040" cy="598805"/>
          <wp:effectExtent l="0" t="0" r="3810" b="0"/>
          <wp:wrapNone/>
          <wp:docPr id="1507968323" name="Picture 15079683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082040" cy="598805"/>
                  </a:xfrm>
                  <a:prstGeom prst="rect">
                    <a:avLst/>
                  </a:prstGeom>
                </pic:spPr>
              </pic:pic>
            </a:graphicData>
          </a:graphic>
        </wp:anchor>
      </w:drawing>
    </w:r>
    <w:r w:rsidRPr="0043720C">
      <w:rPr>
        <w:rFonts w:ascii="Aptos Light" w:hAnsi="Aptos Light"/>
        <w:bCs/>
        <w:i/>
        <w:color w:val="1F497D" w:themeColor="text2"/>
        <w:szCs w:val="20"/>
        <w:lang w:val="en-GB"/>
      </w:rPr>
      <w:t xml:space="preserve"> </w:t>
    </w:r>
    <w:r w:rsidR="002A37D5">
      <w:rPr>
        <w:rFonts w:ascii="Aptos Light" w:hAnsi="Aptos Light"/>
        <w:bCs/>
        <w:iCs/>
        <w:color w:val="1F497D" w:themeColor="text2"/>
        <w:sz w:val="20"/>
        <w:szCs w:val="20"/>
        <w:lang w:val="en-GB"/>
      </w:rPr>
      <w:t>EuroMarine Association</w:t>
    </w:r>
  </w:p>
  <w:p w14:paraId="53FF25EC" w14:textId="47D667B2" w:rsidR="0043720C" w:rsidRPr="00316A30" w:rsidRDefault="002A37D5" w:rsidP="00100782">
    <w:pPr>
      <w:pStyle w:val="Header"/>
      <w:ind w:right="-569"/>
      <w:contextualSpacing/>
      <w:jc w:val="right"/>
      <w:rPr>
        <w:rFonts w:ascii="Aptos Light" w:hAnsi="Aptos Light"/>
        <w:b/>
        <w:iCs/>
        <w:color w:val="1F497D" w:themeColor="text2"/>
        <w:sz w:val="18"/>
        <w:szCs w:val="18"/>
        <w:lang w:val="en-GB"/>
      </w:rPr>
    </w:pPr>
    <w:r>
      <w:rPr>
        <w:rFonts w:ascii="Aptos Light" w:hAnsi="Aptos Light"/>
        <w:b/>
        <w:iCs/>
        <w:color w:val="1F497D" w:themeColor="text2"/>
        <w:sz w:val="18"/>
        <w:szCs w:val="18"/>
        <w:lang w:val="en-GB"/>
      </w:rPr>
      <w:t>Info Days</w:t>
    </w:r>
  </w:p>
  <w:p w14:paraId="28B58757" w14:textId="67CDAAEB" w:rsidR="0043720C" w:rsidRPr="0043720C" w:rsidRDefault="0043720C" w:rsidP="0043720C">
    <w:pPr>
      <w:pStyle w:val="Header"/>
      <w:tabs>
        <w:tab w:val="clear" w:pos="9072"/>
        <w:tab w:val="right" w:pos="9000"/>
      </w:tabs>
      <w:contextualSpacing/>
      <w:jc w:val="right"/>
      <w:rPr>
        <w:rFonts w:ascii="Aptos Light" w:hAnsi="Aptos Light"/>
        <w:bCs/>
        <w:i/>
        <w:color w:val="1F497D" w:themeColor="text2"/>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4DC7" w14:textId="77777777" w:rsidR="00A21BA8" w:rsidRDefault="00A21BA8" w:rsidP="00DF23CE">
    <w:pPr>
      <w:pStyle w:val="Header"/>
      <w:tabs>
        <w:tab w:val="clear" w:pos="9072"/>
        <w:tab w:val="right" w:pos="9540"/>
      </w:tabs>
    </w:pPr>
    <w:r>
      <w:tab/>
    </w:r>
    <w:r>
      <w:rPr>
        <w:noProof/>
        <w:lang w:val="pt-PT" w:eastAsia="pt-PT"/>
      </w:rPr>
      <w:drawing>
        <wp:inline distT="0" distB="0" distL="0" distR="0" wp14:anchorId="5D3E0495" wp14:editId="2F42B3E1">
          <wp:extent cx="2152650" cy="1133475"/>
          <wp:effectExtent l="0" t="0" r="0" b="0"/>
          <wp:docPr id="1564738119" name="Image 3" descr="D:\Dropbox\_EM+\PO_templates\logo\charte_Logo_EuroMarine_PL\logo_euromarine_rvb_1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_EM+\PO_templates\logo\charte_Logo_EuroMarine_PL\logo_euromarine_rvb_100dpi.png"/>
                  <pic:cNvPicPr>
                    <a:picLocks noChangeAspect="1" noChangeArrowheads="1"/>
                  </pic:cNvPicPr>
                </pic:nvPicPr>
                <pic:blipFill>
                  <a:blip r:embed="rId1"/>
                  <a:srcRect/>
                  <a:stretch>
                    <a:fillRect/>
                  </a:stretch>
                </pic:blipFill>
                <pic:spPr bwMode="auto">
                  <a:xfrm>
                    <a:off x="0" y="0"/>
                    <a:ext cx="2152650" cy="1133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3992"/>
    <w:multiLevelType w:val="multilevel"/>
    <w:tmpl w:val="C9A081E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3C0D"/>
    <w:multiLevelType w:val="hybridMultilevel"/>
    <w:tmpl w:val="49A25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C5096"/>
    <w:multiLevelType w:val="multilevel"/>
    <w:tmpl w:val="3202CFB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01E3E"/>
    <w:multiLevelType w:val="hybridMultilevel"/>
    <w:tmpl w:val="EC8A1A20"/>
    <w:lvl w:ilvl="0" w:tplc="7D18764E">
      <w:start w:val="1"/>
      <w:numFmt w:val="decimal"/>
      <w:pStyle w:val="parnum1"/>
      <w:lvlText w:val="(%1)"/>
      <w:lvlJc w:val="left"/>
      <w:pPr>
        <w:tabs>
          <w:tab w:val="num" w:pos="1134"/>
        </w:tabs>
        <w:ind w:left="1134"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A940031"/>
    <w:multiLevelType w:val="hybridMultilevel"/>
    <w:tmpl w:val="CF28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902F2"/>
    <w:multiLevelType w:val="hybridMultilevel"/>
    <w:tmpl w:val="8B445928"/>
    <w:lvl w:ilvl="0" w:tplc="3ACCF4B6">
      <w:start w:val="1"/>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F1E66"/>
    <w:multiLevelType w:val="hybridMultilevel"/>
    <w:tmpl w:val="C3203AE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606B5D"/>
    <w:multiLevelType w:val="hybridMultilevel"/>
    <w:tmpl w:val="7C5C43C4"/>
    <w:lvl w:ilvl="0" w:tplc="3F7838C0">
      <w:numFmt w:val="bullet"/>
      <w:lvlText w:val="-"/>
      <w:lvlJc w:val="left"/>
      <w:pPr>
        <w:ind w:left="720" w:hanging="360"/>
      </w:pPr>
      <w:rPr>
        <w:rFonts w:ascii="Aptos" w:eastAsiaTheme="minorHAnsi" w:hAnsi="Aptos" w:cs="Apto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33BEE"/>
    <w:multiLevelType w:val="multilevel"/>
    <w:tmpl w:val="AF8E8542"/>
    <w:lvl w:ilvl="0">
      <w:start w:val="1"/>
      <w:numFmt w:val="bullet"/>
      <w:lvlText w:val="o"/>
      <w:lvlJc w:val="left"/>
      <w:pPr>
        <w:tabs>
          <w:tab w:val="num" w:pos="720"/>
        </w:tabs>
        <w:ind w:left="720" w:hanging="360"/>
      </w:pPr>
      <w:rPr>
        <w:rFonts w:ascii="Courier New" w:hAnsi="Courier New" w:cs="Courier New" w:hint="default"/>
        <w:sz w:val="20"/>
      </w:rPr>
    </w:lvl>
    <w:lvl w:ilvl="1">
      <w:start w:val="2"/>
      <w:numFmt w:val="bullet"/>
      <w:lvlText w:val="-"/>
      <w:lvlJc w:val="left"/>
      <w:pPr>
        <w:ind w:left="1440" w:hanging="360"/>
      </w:pPr>
      <w:rPr>
        <w:rFonts w:ascii="Aptos" w:eastAsiaTheme="minorHAnsi" w:hAnsi="Aptos" w:cstheme="minorHAns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739A3"/>
    <w:multiLevelType w:val="hybridMultilevel"/>
    <w:tmpl w:val="AF7828FA"/>
    <w:lvl w:ilvl="0" w:tplc="46186C7E">
      <w:start w:val="1"/>
      <w:numFmt w:val="bullet"/>
      <w:pStyle w:val="EMREPORTbulletpoints"/>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94B85"/>
    <w:multiLevelType w:val="hybridMultilevel"/>
    <w:tmpl w:val="D668F268"/>
    <w:lvl w:ilvl="0" w:tplc="09240858">
      <w:start w:val="1"/>
      <w:numFmt w:val="decimal"/>
      <w:lvlText w:val="%1."/>
      <w:lvlJc w:val="left"/>
      <w:pPr>
        <w:ind w:left="1020" w:hanging="360"/>
      </w:pPr>
    </w:lvl>
    <w:lvl w:ilvl="1" w:tplc="89B6AEDC">
      <w:start w:val="1"/>
      <w:numFmt w:val="decimal"/>
      <w:lvlText w:val="%2."/>
      <w:lvlJc w:val="left"/>
      <w:pPr>
        <w:ind w:left="1020" w:hanging="360"/>
      </w:pPr>
    </w:lvl>
    <w:lvl w:ilvl="2" w:tplc="B282CCC8">
      <w:start w:val="1"/>
      <w:numFmt w:val="decimal"/>
      <w:lvlText w:val="%3."/>
      <w:lvlJc w:val="left"/>
      <w:pPr>
        <w:ind w:left="1020" w:hanging="360"/>
      </w:pPr>
    </w:lvl>
    <w:lvl w:ilvl="3" w:tplc="C47AFCE2">
      <w:start w:val="1"/>
      <w:numFmt w:val="decimal"/>
      <w:lvlText w:val="%4."/>
      <w:lvlJc w:val="left"/>
      <w:pPr>
        <w:ind w:left="1020" w:hanging="360"/>
      </w:pPr>
    </w:lvl>
    <w:lvl w:ilvl="4" w:tplc="178EE94C">
      <w:start w:val="1"/>
      <w:numFmt w:val="decimal"/>
      <w:lvlText w:val="%5."/>
      <w:lvlJc w:val="left"/>
      <w:pPr>
        <w:ind w:left="1020" w:hanging="360"/>
      </w:pPr>
    </w:lvl>
    <w:lvl w:ilvl="5" w:tplc="B8341F18">
      <w:start w:val="1"/>
      <w:numFmt w:val="decimal"/>
      <w:lvlText w:val="%6."/>
      <w:lvlJc w:val="left"/>
      <w:pPr>
        <w:ind w:left="1020" w:hanging="360"/>
      </w:pPr>
    </w:lvl>
    <w:lvl w:ilvl="6" w:tplc="21CC0A0E">
      <w:start w:val="1"/>
      <w:numFmt w:val="decimal"/>
      <w:lvlText w:val="%7."/>
      <w:lvlJc w:val="left"/>
      <w:pPr>
        <w:ind w:left="1020" w:hanging="360"/>
      </w:pPr>
    </w:lvl>
    <w:lvl w:ilvl="7" w:tplc="401AB13A">
      <w:start w:val="1"/>
      <w:numFmt w:val="decimal"/>
      <w:lvlText w:val="%8."/>
      <w:lvlJc w:val="left"/>
      <w:pPr>
        <w:ind w:left="1020" w:hanging="360"/>
      </w:pPr>
    </w:lvl>
    <w:lvl w:ilvl="8" w:tplc="7024867E">
      <w:start w:val="1"/>
      <w:numFmt w:val="decimal"/>
      <w:lvlText w:val="%9."/>
      <w:lvlJc w:val="left"/>
      <w:pPr>
        <w:ind w:left="1020" w:hanging="360"/>
      </w:pPr>
    </w:lvl>
  </w:abstractNum>
  <w:abstractNum w:abstractNumId="11" w15:restartNumberingAfterBreak="0">
    <w:nsid w:val="5B7A2C29"/>
    <w:multiLevelType w:val="hybridMultilevel"/>
    <w:tmpl w:val="85D0E0B2"/>
    <w:lvl w:ilvl="0" w:tplc="DE78245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C3C75"/>
    <w:multiLevelType w:val="hybridMultilevel"/>
    <w:tmpl w:val="DA4C1098"/>
    <w:lvl w:ilvl="0" w:tplc="8DAC7D72">
      <w:start w:val="10"/>
      <w:numFmt w:val="bullet"/>
      <w:lvlText w:val="-"/>
      <w:lvlJc w:val="left"/>
      <w:pPr>
        <w:ind w:left="2484" w:hanging="360"/>
      </w:pPr>
      <w:rPr>
        <w:rFonts w:ascii="Aptos" w:eastAsiaTheme="minorHAnsi" w:hAnsi="Aptos" w:cstheme="minorHAnsi"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3" w15:restartNumberingAfterBreak="0">
    <w:nsid w:val="66D12953"/>
    <w:multiLevelType w:val="hybridMultilevel"/>
    <w:tmpl w:val="19682F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E5C32"/>
    <w:multiLevelType w:val="multilevel"/>
    <w:tmpl w:val="5F7EF56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183739935">
    <w:abstractNumId w:val="3"/>
  </w:num>
  <w:num w:numId="2" w16cid:durableId="1261333351">
    <w:abstractNumId w:val="14"/>
  </w:num>
  <w:num w:numId="3" w16cid:durableId="2003926995">
    <w:abstractNumId w:val="8"/>
  </w:num>
  <w:num w:numId="4" w16cid:durableId="1314069379">
    <w:abstractNumId w:val="2"/>
  </w:num>
  <w:num w:numId="5" w16cid:durableId="1498113773">
    <w:abstractNumId w:val="0"/>
  </w:num>
  <w:num w:numId="6" w16cid:durableId="1163203056">
    <w:abstractNumId w:val="13"/>
  </w:num>
  <w:num w:numId="7" w16cid:durableId="2072074331">
    <w:abstractNumId w:val="9"/>
  </w:num>
  <w:num w:numId="8" w16cid:durableId="2086805988">
    <w:abstractNumId w:val="10"/>
  </w:num>
  <w:num w:numId="9" w16cid:durableId="1537154151">
    <w:abstractNumId w:val="6"/>
  </w:num>
  <w:num w:numId="10" w16cid:durableId="1464735018">
    <w:abstractNumId w:val="7"/>
  </w:num>
  <w:num w:numId="11" w16cid:durableId="90321374">
    <w:abstractNumId w:val="14"/>
  </w:num>
  <w:num w:numId="12" w16cid:durableId="2069959591">
    <w:abstractNumId w:val="1"/>
  </w:num>
  <w:num w:numId="13" w16cid:durableId="1763911327">
    <w:abstractNumId w:val="14"/>
  </w:num>
  <w:num w:numId="14" w16cid:durableId="681050583">
    <w:abstractNumId w:val="12"/>
  </w:num>
  <w:num w:numId="15" w16cid:durableId="237639213">
    <w:abstractNumId w:val="11"/>
  </w:num>
  <w:num w:numId="16" w16cid:durableId="1824662549">
    <w:abstractNumId w:val="4"/>
  </w:num>
  <w:num w:numId="17" w16cid:durableId="134856100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trackedChange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TU3MjGwNDa3NDVQ0lEKTi0uzszPAykwrAUAGrdo5ywAAAA="/>
  </w:docVars>
  <w:rsids>
    <w:rsidRoot w:val="00735F81"/>
    <w:rsid w:val="0000663E"/>
    <w:rsid w:val="0000677B"/>
    <w:rsid w:val="000075E9"/>
    <w:rsid w:val="00013BFF"/>
    <w:rsid w:val="00014117"/>
    <w:rsid w:val="00014E15"/>
    <w:rsid w:val="00015185"/>
    <w:rsid w:val="00017888"/>
    <w:rsid w:val="00023D94"/>
    <w:rsid w:val="000273D3"/>
    <w:rsid w:val="00027407"/>
    <w:rsid w:val="00033495"/>
    <w:rsid w:val="0003632B"/>
    <w:rsid w:val="00036E15"/>
    <w:rsid w:val="000373CB"/>
    <w:rsid w:val="00037515"/>
    <w:rsid w:val="0004030C"/>
    <w:rsid w:val="00040B63"/>
    <w:rsid w:val="00043275"/>
    <w:rsid w:val="000439CC"/>
    <w:rsid w:val="00043F48"/>
    <w:rsid w:val="00044947"/>
    <w:rsid w:val="00045384"/>
    <w:rsid w:val="00045C8A"/>
    <w:rsid w:val="00046406"/>
    <w:rsid w:val="00046712"/>
    <w:rsid w:val="00046BD4"/>
    <w:rsid w:val="00050ACF"/>
    <w:rsid w:val="00053D85"/>
    <w:rsid w:val="000552D9"/>
    <w:rsid w:val="000571DB"/>
    <w:rsid w:val="00057A7F"/>
    <w:rsid w:val="00061B25"/>
    <w:rsid w:val="00063198"/>
    <w:rsid w:val="00070821"/>
    <w:rsid w:val="00070FB3"/>
    <w:rsid w:val="00075D32"/>
    <w:rsid w:val="00080AEE"/>
    <w:rsid w:val="00080EF4"/>
    <w:rsid w:val="00081C72"/>
    <w:rsid w:val="000839FC"/>
    <w:rsid w:val="000866D2"/>
    <w:rsid w:val="0008734D"/>
    <w:rsid w:val="00091C57"/>
    <w:rsid w:val="00091E9C"/>
    <w:rsid w:val="00095262"/>
    <w:rsid w:val="000A170A"/>
    <w:rsid w:val="000A1811"/>
    <w:rsid w:val="000A50E3"/>
    <w:rsid w:val="000A5502"/>
    <w:rsid w:val="000B1E8D"/>
    <w:rsid w:val="000B2148"/>
    <w:rsid w:val="000B290C"/>
    <w:rsid w:val="000B3740"/>
    <w:rsid w:val="000B4CA6"/>
    <w:rsid w:val="000B5C77"/>
    <w:rsid w:val="000C01EC"/>
    <w:rsid w:val="000C28C8"/>
    <w:rsid w:val="000C4122"/>
    <w:rsid w:val="000C4D21"/>
    <w:rsid w:val="000C7D0D"/>
    <w:rsid w:val="000C7F6C"/>
    <w:rsid w:val="000D0946"/>
    <w:rsid w:val="000D0B57"/>
    <w:rsid w:val="000D3A5A"/>
    <w:rsid w:val="000D3D42"/>
    <w:rsid w:val="000D421D"/>
    <w:rsid w:val="000E0B0A"/>
    <w:rsid w:val="000E1786"/>
    <w:rsid w:val="000E4ED6"/>
    <w:rsid w:val="000F0155"/>
    <w:rsid w:val="000F058D"/>
    <w:rsid w:val="000F0E95"/>
    <w:rsid w:val="000F2EF7"/>
    <w:rsid w:val="000F49B7"/>
    <w:rsid w:val="00100782"/>
    <w:rsid w:val="00101838"/>
    <w:rsid w:val="001071F2"/>
    <w:rsid w:val="0011043C"/>
    <w:rsid w:val="00112405"/>
    <w:rsid w:val="00112D55"/>
    <w:rsid w:val="001138A8"/>
    <w:rsid w:val="001201E9"/>
    <w:rsid w:val="00125206"/>
    <w:rsid w:val="0012530D"/>
    <w:rsid w:val="0012795E"/>
    <w:rsid w:val="00133D66"/>
    <w:rsid w:val="00136CE1"/>
    <w:rsid w:val="001413CF"/>
    <w:rsid w:val="00142CF4"/>
    <w:rsid w:val="0014542C"/>
    <w:rsid w:val="00146452"/>
    <w:rsid w:val="0014679D"/>
    <w:rsid w:val="00146BD7"/>
    <w:rsid w:val="00150944"/>
    <w:rsid w:val="00154C65"/>
    <w:rsid w:val="00155A13"/>
    <w:rsid w:val="001608D1"/>
    <w:rsid w:val="00160F3E"/>
    <w:rsid w:val="00161500"/>
    <w:rsid w:val="0016201E"/>
    <w:rsid w:val="00170F3F"/>
    <w:rsid w:val="001710E6"/>
    <w:rsid w:val="00171A0B"/>
    <w:rsid w:val="001753A8"/>
    <w:rsid w:val="00175A0C"/>
    <w:rsid w:val="00175E60"/>
    <w:rsid w:val="00176487"/>
    <w:rsid w:val="0017721B"/>
    <w:rsid w:val="00180294"/>
    <w:rsid w:val="00180A0D"/>
    <w:rsid w:val="00181DAF"/>
    <w:rsid w:val="00182DC3"/>
    <w:rsid w:val="0018690A"/>
    <w:rsid w:val="00187C46"/>
    <w:rsid w:val="00187E4E"/>
    <w:rsid w:val="0019001B"/>
    <w:rsid w:val="00190085"/>
    <w:rsid w:val="00191D82"/>
    <w:rsid w:val="00197723"/>
    <w:rsid w:val="001A2625"/>
    <w:rsid w:val="001A27B2"/>
    <w:rsid w:val="001A29C1"/>
    <w:rsid w:val="001A44CC"/>
    <w:rsid w:val="001A648D"/>
    <w:rsid w:val="001A74A1"/>
    <w:rsid w:val="001A7D07"/>
    <w:rsid w:val="001A7DC0"/>
    <w:rsid w:val="001B1C90"/>
    <w:rsid w:val="001B1E9B"/>
    <w:rsid w:val="001B5773"/>
    <w:rsid w:val="001B5952"/>
    <w:rsid w:val="001B5BD7"/>
    <w:rsid w:val="001B7309"/>
    <w:rsid w:val="001C1A9B"/>
    <w:rsid w:val="001C4587"/>
    <w:rsid w:val="001C57A6"/>
    <w:rsid w:val="001C6FA9"/>
    <w:rsid w:val="001C74CB"/>
    <w:rsid w:val="001D2320"/>
    <w:rsid w:val="001D27EC"/>
    <w:rsid w:val="001D66C3"/>
    <w:rsid w:val="001D69DF"/>
    <w:rsid w:val="001E25AB"/>
    <w:rsid w:val="001E341F"/>
    <w:rsid w:val="001F0116"/>
    <w:rsid w:val="001F3B63"/>
    <w:rsid w:val="001F53A8"/>
    <w:rsid w:val="001F7C43"/>
    <w:rsid w:val="00200E74"/>
    <w:rsid w:val="00202B1C"/>
    <w:rsid w:val="0020301F"/>
    <w:rsid w:val="002037AF"/>
    <w:rsid w:val="00204B1C"/>
    <w:rsid w:val="002079ED"/>
    <w:rsid w:val="002132D4"/>
    <w:rsid w:val="00214493"/>
    <w:rsid w:val="00217D2F"/>
    <w:rsid w:val="00221503"/>
    <w:rsid w:val="00221C33"/>
    <w:rsid w:val="00222012"/>
    <w:rsid w:val="00224CC2"/>
    <w:rsid w:val="00226D2E"/>
    <w:rsid w:val="0023051C"/>
    <w:rsid w:val="00231979"/>
    <w:rsid w:val="00232E52"/>
    <w:rsid w:val="00233211"/>
    <w:rsid w:val="00240F59"/>
    <w:rsid w:val="00241739"/>
    <w:rsid w:val="002426DF"/>
    <w:rsid w:val="00247E98"/>
    <w:rsid w:val="00251A03"/>
    <w:rsid w:val="00251DA0"/>
    <w:rsid w:val="002564B5"/>
    <w:rsid w:val="0025683B"/>
    <w:rsid w:val="00262D19"/>
    <w:rsid w:val="00264117"/>
    <w:rsid w:val="002657F6"/>
    <w:rsid w:val="00267080"/>
    <w:rsid w:val="00272959"/>
    <w:rsid w:val="0027410B"/>
    <w:rsid w:val="002770CD"/>
    <w:rsid w:val="002837F0"/>
    <w:rsid w:val="00285C78"/>
    <w:rsid w:val="00286963"/>
    <w:rsid w:val="00287136"/>
    <w:rsid w:val="00287C16"/>
    <w:rsid w:val="00292D0B"/>
    <w:rsid w:val="00294AD0"/>
    <w:rsid w:val="00295741"/>
    <w:rsid w:val="002A2F4D"/>
    <w:rsid w:val="002A37D5"/>
    <w:rsid w:val="002A4B80"/>
    <w:rsid w:val="002B3614"/>
    <w:rsid w:val="002B602F"/>
    <w:rsid w:val="002C0AC7"/>
    <w:rsid w:val="002C2B13"/>
    <w:rsid w:val="002C33CC"/>
    <w:rsid w:val="002C7053"/>
    <w:rsid w:val="002C757A"/>
    <w:rsid w:val="002D3D22"/>
    <w:rsid w:val="002D5A24"/>
    <w:rsid w:val="002E0C3F"/>
    <w:rsid w:val="002E6320"/>
    <w:rsid w:val="002F51A6"/>
    <w:rsid w:val="002F7B74"/>
    <w:rsid w:val="00304990"/>
    <w:rsid w:val="00304FF0"/>
    <w:rsid w:val="0030537D"/>
    <w:rsid w:val="00305B7A"/>
    <w:rsid w:val="00310FDE"/>
    <w:rsid w:val="003114B2"/>
    <w:rsid w:val="00311DBE"/>
    <w:rsid w:val="003157B7"/>
    <w:rsid w:val="00316A30"/>
    <w:rsid w:val="003214F5"/>
    <w:rsid w:val="00330BDE"/>
    <w:rsid w:val="00333C85"/>
    <w:rsid w:val="003346A2"/>
    <w:rsid w:val="00340E50"/>
    <w:rsid w:val="00343C03"/>
    <w:rsid w:val="00345975"/>
    <w:rsid w:val="00345AB1"/>
    <w:rsid w:val="003467E1"/>
    <w:rsid w:val="003534AF"/>
    <w:rsid w:val="00353D2D"/>
    <w:rsid w:val="00357119"/>
    <w:rsid w:val="00361A39"/>
    <w:rsid w:val="0036293A"/>
    <w:rsid w:val="00364AA8"/>
    <w:rsid w:val="00364BE4"/>
    <w:rsid w:val="00370798"/>
    <w:rsid w:val="00371757"/>
    <w:rsid w:val="00372431"/>
    <w:rsid w:val="00372A68"/>
    <w:rsid w:val="00375543"/>
    <w:rsid w:val="00375EB6"/>
    <w:rsid w:val="003772FF"/>
    <w:rsid w:val="00377E71"/>
    <w:rsid w:val="00380196"/>
    <w:rsid w:val="00380795"/>
    <w:rsid w:val="003814C9"/>
    <w:rsid w:val="003840A8"/>
    <w:rsid w:val="003845BD"/>
    <w:rsid w:val="003921D8"/>
    <w:rsid w:val="0039230D"/>
    <w:rsid w:val="003963D7"/>
    <w:rsid w:val="003967E3"/>
    <w:rsid w:val="003A3AAE"/>
    <w:rsid w:val="003A72DC"/>
    <w:rsid w:val="003C0EDA"/>
    <w:rsid w:val="003C2B76"/>
    <w:rsid w:val="003C3176"/>
    <w:rsid w:val="003C3D9C"/>
    <w:rsid w:val="003C72D7"/>
    <w:rsid w:val="003D3B06"/>
    <w:rsid w:val="003D6CE5"/>
    <w:rsid w:val="003D77F1"/>
    <w:rsid w:val="003D78C6"/>
    <w:rsid w:val="003E006E"/>
    <w:rsid w:val="003E24C8"/>
    <w:rsid w:val="003E33F6"/>
    <w:rsid w:val="003F1D08"/>
    <w:rsid w:val="00403330"/>
    <w:rsid w:val="00403CAC"/>
    <w:rsid w:val="00403E22"/>
    <w:rsid w:val="004108E5"/>
    <w:rsid w:val="00411ABA"/>
    <w:rsid w:val="004168BA"/>
    <w:rsid w:val="00420BE7"/>
    <w:rsid w:val="0042399C"/>
    <w:rsid w:val="0042617B"/>
    <w:rsid w:val="004263F4"/>
    <w:rsid w:val="00426DC8"/>
    <w:rsid w:val="004302B9"/>
    <w:rsid w:val="004310A9"/>
    <w:rsid w:val="00434425"/>
    <w:rsid w:val="004369E9"/>
    <w:rsid w:val="0043720C"/>
    <w:rsid w:val="00437820"/>
    <w:rsid w:val="00440F53"/>
    <w:rsid w:val="0044116A"/>
    <w:rsid w:val="00441FFF"/>
    <w:rsid w:val="00446FD2"/>
    <w:rsid w:val="00452233"/>
    <w:rsid w:val="00452901"/>
    <w:rsid w:val="00456377"/>
    <w:rsid w:val="004604C2"/>
    <w:rsid w:val="004610F6"/>
    <w:rsid w:val="004615A0"/>
    <w:rsid w:val="004634BD"/>
    <w:rsid w:val="004656E9"/>
    <w:rsid w:val="00465A6A"/>
    <w:rsid w:val="00470D7A"/>
    <w:rsid w:val="004714F2"/>
    <w:rsid w:val="00473D87"/>
    <w:rsid w:val="0047549A"/>
    <w:rsid w:val="00476D5F"/>
    <w:rsid w:val="004772F0"/>
    <w:rsid w:val="00477E27"/>
    <w:rsid w:val="00480FFA"/>
    <w:rsid w:val="00484E87"/>
    <w:rsid w:val="00485731"/>
    <w:rsid w:val="00486598"/>
    <w:rsid w:val="00490CEF"/>
    <w:rsid w:val="00491853"/>
    <w:rsid w:val="0049410D"/>
    <w:rsid w:val="004960C4"/>
    <w:rsid w:val="004977AD"/>
    <w:rsid w:val="00497A7F"/>
    <w:rsid w:val="004A090D"/>
    <w:rsid w:val="004A3492"/>
    <w:rsid w:val="004A5C86"/>
    <w:rsid w:val="004B273B"/>
    <w:rsid w:val="004B2C57"/>
    <w:rsid w:val="004B2E14"/>
    <w:rsid w:val="004B385D"/>
    <w:rsid w:val="004B4E28"/>
    <w:rsid w:val="004B5C0D"/>
    <w:rsid w:val="004B74D3"/>
    <w:rsid w:val="004C02FC"/>
    <w:rsid w:val="004C0C1E"/>
    <w:rsid w:val="004C1CDB"/>
    <w:rsid w:val="004C36FA"/>
    <w:rsid w:val="004D346A"/>
    <w:rsid w:val="004D3FA7"/>
    <w:rsid w:val="004D4888"/>
    <w:rsid w:val="004D4FE0"/>
    <w:rsid w:val="004D5F42"/>
    <w:rsid w:val="004D6795"/>
    <w:rsid w:val="004E11F1"/>
    <w:rsid w:val="004E1920"/>
    <w:rsid w:val="004E39EB"/>
    <w:rsid w:val="004F19B8"/>
    <w:rsid w:val="004F2724"/>
    <w:rsid w:val="004F34E6"/>
    <w:rsid w:val="00501527"/>
    <w:rsid w:val="00504F13"/>
    <w:rsid w:val="00510219"/>
    <w:rsid w:val="0051317E"/>
    <w:rsid w:val="00515F31"/>
    <w:rsid w:val="00517EBA"/>
    <w:rsid w:val="005212A7"/>
    <w:rsid w:val="00522204"/>
    <w:rsid w:val="0052325B"/>
    <w:rsid w:val="00523369"/>
    <w:rsid w:val="00523A1A"/>
    <w:rsid w:val="00523F1D"/>
    <w:rsid w:val="005265B1"/>
    <w:rsid w:val="00527583"/>
    <w:rsid w:val="005304E5"/>
    <w:rsid w:val="00531D00"/>
    <w:rsid w:val="00532D12"/>
    <w:rsid w:val="005353FC"/>
    <w:rsid w:val="00536EF7"/>
    <w:rsid w:val="005408C5"/>
    <w:rsid w:val="005428E6"/>
    <w:rsid w:val="00543474"/>
    <w:rsid w:val="00544444"/>
    <w:rsid w:val="005446C6"/>
    <w:rsid w:val="00544B24"/>
    <w:rsid w:val="00544E9C"/>
    <w:rsid w:val="00546A65"/>
    <w:rsid w:val="00547256"/>
    <w:rsid w:val="0055325D"/>
    <w:rsid w:val="00553B13"/>
    <w:rsid w:val="00554C02"/>
    <w:rsid w:val="0055576E"/>
    <w:rsid w:val="0055606E"/>
    <w:rsid w:val="00557B9B"/>
    <w:rsid w:val="00557C2B"/>
    <w:rsid w:val="00562980"/>
    <w:rsid w:val="005632EC"/>
    <w:rsid w:val="0056339C"/>
    <w:rsid w:val="005634B1"/>
    <w:rsid w:val="00567A11"/>
    <w:rsid w:val="0057144E"/>
    <w:rsid w:val="0057282D"/>
    <w:rsid w:val="00572C1F"/>
    <w:rsid w:val="00573C40"/>
    <w:rsid w:val="005743D5"/>
    <w:rsid w:val="0058028D"/>
    <w:rsid w:val="00581C33"/>
    <w:rsid w:val="00583A11"/>
    <w:rsid w:val="00590C9E"/>
    <w:rsid w:val="00591338"/>
    <w:rsid w:val="00592468"/>
    <w:rsid w:val="005952CC"/>
    <w:rsid w:val="00596EE2"/>
    <w:rsid w:val="005A0BC2"/>
    <w:rsid w:val="005A12C9"/>
    <w:rsid w:val="005A14B6"/>
    <w:rsid w:val="005A177D"/>
    <w:rsid w:val="005A37CA"/>
    <w:rsid w:val="005A686A"/>
    <w:rsid w:val="005B1509"/>
    <w:rsid w:val="005B1B2B"/>
    <w:rsid w:val="005B1E0D"/>
    <w:rsid w:val="005B437F"/>
    <w:rsid w:val="005C3066"/>
    <w:rsid w:val="005C58CE"/>
    <w:rsid w:val="005C7488"/>
    <w:rsid w:val="005D68AF"/>
    <w:rsid w:val="005E1D96"/>
    <w:rsid w:val="005E23D1"/>
    <w:rsid w:val="005E3871"/>
    <w:rsid w:val="005E7ABD"/>
    <w:rsid w:val="005F131D"/>
    <w:rsid w:val="005F18C6"/>
    <w:rsid w:val="005F32B9"/>
    <w:rsid w:val="005F331E"/>
    <w:rsid w:val="005F5030"/>
    <w:rsid w:val="005F7096"/>
    <w:rsid w:val="00600897"/>
    <w:rsid w:val="00605549"/>
    <w:rsid w:val="00605A70"/>
    <w:rsid w:val="00610E3D"/>
    <w:rsid w:val="006114E6"/>
    <w:rsid w:val="00612FA1"/>
    <w:rsid w:val="0061388F"/>
    <w:rsid w:val="0061398C"/>
    <w:rsid w:val="006156DB"/>
    <w:rsid w:val="00617E94"/>
    <w:rsid w:val="00621220"/>
    <w:rsid w:val="00625C4F"/>
    <w:rsid w:val="00626E8A"/>
    <w:rsid w:val="00627A4B"/>
    <w:rsid w:val="00630CEC"/>
    <w:rsid w:val="00631BF8"/>
    <w:rsid w:val="00637859"/>
    <w:rsid w:val="0064581B"/>
    <w:rsid w:val="00645CD4"/>
    <w:rsid w:val="00645F4B"/>
    <w:rsid w:val="006463CF"/>
    <w:rsid w:val="00650C64"/>
    <w:rsid w:val="00651444"/>
    <w:rsid w:val="0066118A"/>
    <w:rsid w:val="00661930"/>
    <w:rsid w:val="00661A16"/>
    <w:rsid w:val="00664388"/>
    <w:rsid w:val="00664D27"/>
    <w:rsid w:val="00665D12"/>
    <w:rsid w:val="00666C7E"/>
    <w:rsid w:val="0067195D"/>
    <w:rsid w:val="0068024B"/>
    <w:rsid w:val="00681C34"/>
    <w:rsid w:val="0068269C"/>
    <w:rsid w:val="006828C7"/>
    <w:rsid w:val="0068298E"/>
    <w:rsid w:val="006846B9"/>
    <w:rsid w:val="0068555C"/>
    <w:rsid w:val="006868B9"/>
    <w:rsid w:val="00687931"/>
    <w:rsid w:val="00692B6A"/>
    <w:rsid w:val="0069678F"/>
    <w:rsid w:val="006A20EF"/>
    <w:rsid w:val="006A2A28"/>
    <w:rsid w:val="006A4872"/>
    <w:rsid w:val="006A7816"/>
    <w:rsid w:val="006B082E"/>
    <w:rsid w:val="006B6B3D"/>
    <w:rsid w:val="006B6CF1"/>
    <w:rsid w:val="006C2672"/>
    <w:rsid w:val="006D0612"/>
    <w:rsid w:val="006D0D7F"/>
    <w:rsid w:val="006D6421"/>
    <w:rsid w:val="006E2838"/>
    <w:rsid w:val="006F1FF0"/>
    <w:rsid w:val="006F2737"/>
    <w:rsid w:val="006F3F7F"/>
    <w:rsid w:val="007009A7"/>
    <w:rsid w:val="007055E2"/>
    <w:rsid w:val="00705DB5"/>
    <w:rsid w:val="007114D1"/>
    <w:rsid w:val="0071257A"/>
    <w:rsid w:val="0071320A"/>
    <w:rsid w:val="007175BA"/>
    <w:rsid w:val="007218A7"/>
    <w:rsid w:val="00723E59"/>
    <w:rsid w:val="00726872"/>
    <w:rsid w:val="00726AB4"/>
    <w:rsid w:val="00732A09"/>
    <w:rsid w:val="00735F81"/>
    <w:rsid w:val="00737C4C"/>
    <w:rsid w:val="0074084C"/>
    <w:rsid w:val="007409D5"/>
    <w:rsid w:val="00741CBB"/>
    <w:rsid w:val="00744782"/>
    <w:rsid w:val="00745C10"/>
    <w:rsid w:val="00747EB2"/>
    <w:rsid w:val="007510DE"/>
    <w:rsid w:val="00756930"/>
    <w:rsid w:val="00763064"/>
    <w:rsid w:val="00764A70"/>
    <w:rsid w:val="00764F5C"/>
    <w:rsid w:val="0076662B"/>
    <w:rsid w:val="00766DBB"/>
    <w:rsid w:val="00770A85"/>
    <w:rsid w:val="00772F61"/>
    <w:rsid w:val="007730B1"/>
    <w:rsid w:val="0077428E"/>
    <w:rsid w:val="007754A5"/>
    <w:rsid w:val="00777357"/>
    <w:rsid w:val="007802EF"/>
    <w:rsid w:val="0078357F"/>
    <w:rsid w:val="00784500"/>
    <w:rsid w:val="00785715"/>
    <w:rsid w:val="007870ED"/>
    <w:rsid w:val="00796503"/>
    <w:rsid w:val="007A088D"/>
    <w:rsid w:val="007A1767"/>
    <w:rsid w:val="007A2043"/>
    <w:rsid w:val="007A21AA"/>
    <w:rsid w:val="007A77F4"/>
    <w:rsid w:val="007B2EBE"/>
    <w:rsid w:val="007B4F0B"/>
    <w:rsid w:val="007C319A"/>
    <w:rsid w:val="007C7F2D"/>
    <w:rsid w:val="007D3D82"/>
    <w:rsid w:val="007D4AC6"/>
    <w:rsid w:val="007E2C2B"/>
    <w:rsid w:val="007E376E"/>
    <w:rsid w:val="007E3F37"/>
    <w:rsid w:val="007E6E8C"/>
    <w:rsid w:val="007F1541"/>
    <w:rsid w:val="007F1B4B"/>
    <w:rsid w:val="007F4017"/>
    <w:rsid w:val="007F5CC4"/>
    <w:rsid w:val="007F767B"/>
    <w:rsid w:val="0080683F"/>
    <w:rsid w:val="00814859"/>
    <w:rsid w:val="008164FF"/>
    <w:rsid w:val="008169D3"/>
    <w:rsid w:val="0082144B"/>
    <w:rsid w:val="00823F26"/>
    <w:rsid w:val="00824479"/>
    <w:rsid w:val="00826AD4"/>
    <w:rsid w:val="00832046"/>
    <w:rsid w:val="008325D1"/>
    <w:rsid w:val="00834363"/>
    <w:rsid w:val="00843F2A"/>
    <w:rsid w:val="0084709C"/>
    <w:rsid w:val="0084791B"/>
    <w:rsid w:val="00851260"/>
    <w:rsid w:val="00851BD0"/>
    <w:rsid w:val="00853ECA"/>
    <w:rsid w:val="00856C68"/>
    <w:rsid w:val="0086347D"/>
    <w:rsid w:val="008638C5"/>
    <w:rsid w:val="00863CE0"/>
    <w:rsid w:val="00864CE1"/>
    <w:rsid w:val="0086572D"/>
    <w:rsid w:val="008667CB"/>
    <w:rsid w:val="0086735E"/>
    <w:rsid w:val="008709C4"/>
    <w:rsid w:val="00872470"/>
    <w:rsid w:val="00876C17"/>
    <w:rsid w:val="00882495"/>
    <w:rsid w:val="00884F19"/>
    <w:rsid w:val="00886BBA"/>
    <w:rsid w:val="00890D8B"/>
    <w:rsid w:val="00891D77"/>
    <w:rsid w:val="00891E95"/>
    <w:rsid w:val="00893485"/>
    <w:rsid w:val="008959C4"/>
    <w:rsid w:val="00895B3C"/>
    <w:rsid w:val="008A0470"/>
    <w:rsid w:val="008A14DA"/>
    <w:rsid w:val="008A549B"/>
    <w:rsid w:val="008A697F"/>
    <w:rsid w:val="008B0234"/>
    <w:rsid w:val="008B42E2"/>
    <w:rsid w:val="008B7614"/>
    <w:rsid w:val="008C1A29"/>
    <w:rsid w:val="008C2634"/>
    <w:rsid w:val="008D1BA6"/>
    <w:rsid w:val="008D23F2"/>
    <w:rsid w:val="008D290A"/>
    <w:rsid w:val="008D46F5"/>
    <w:rsid w:val="008E15B2"/>
    <w:rsid w:val="008E2632"/>
    <w:rsid w:val="008E34CF"/>
    <w:rsid w:val="008E4687"/>
    <w:rsid w:val="008E5A06"/>
    <w:rsid w:val="008F3B57"/>
    <w:rsid w:val="008F68B5"/>
    <w:rsid w:val="008F7F72"/>
    <w:rsid w:val="0090156C"/>
    <w:rsid w:val="00903117"/>
    <w:rsid w:val="00905CC3"/>
    <w:rsid w:val="009066B3"/>
    <w:rsid w:val="009101D7"/>
    <w:rsid w:val="00911ED8"/>
    <w:rsid w:val="0091371F"/>
    <w:rsid w:val="00920905"/>
    <w:rsid w:val="00920FA9"/>
    <w:rsid w:val="009248D9"/>
    <w:rsid w:val="00924C67"/>
    <w:rsid w:val="00931800"/>
    <w:rsid w:val="00931AAB"/>
    <w:rsid w:val="009349F3"/>
    <w:rsid w:val="00934C7B"/>
    <w:rsid w:val="00936B1F"/>
    <w:rsid w:val="00937FD4"/>
    <w:rsid w:val="00942C3A"/>
    <w:rsid w:val="009477E4"/>
    <w:rsid w:val="00950D1C"/>
    <w:rsid w:val="00951CD5"/>
    <w:rsid w:val="009620C1"/>
    <w:rsid w:val="00962A51"/>
    <w:rsid w:val="00962B73"/>
    <w:rsid w:val="00965A10"/>
    <w:rsid w:val="00966011"/>
    <w:rsid w:val="009671D2"/>
    <w:rsid w:val="00970C06"/>
    <w:rsid w:val="009714C6"/>
    <w:rsid w:val="00971F41"/>
    <w:rsid w:val="00972076"/>
    <w:rsid w:val="00973DC2"/>
    <w:rsid w:val="00973FA1"/>
    <w:rsid w:val="009745FD"/>
    <w:rsid w:val="009752EF"/>
    <w:rsid w:val="009753A3"/>
    <w:rsid w:val="009766F4"/>
    <w:rsid w:val="00977130"/>
    <w:rsid w:val="00982100"/>
    <w:rsid w:val="00983AFC"/>
    <w:rsid w:val="00986D71"/>
    <w:rsid w:val="0098771C"/>
    <w:rsid w:val="0099093D"/>
    <w:rsid w:val="009924C5"/>
    <w:rsid w:val="00994612"/>
    <w:rsid w:val="0099666A"/>
    <w:rsid w:val="009A2CB5"/>
    <w:rsid w:val="009A3D97"/>
    <w:rsid w:val="009A42D5"/>
    <w:rsid w:val="009A4527"/>
    <w:rsid w:val="009A49B1"/>
    <w:rsid w:val="009A4DF6"/>
    <w:rsid w:val="009B129F"/>
    <w:rsid w:val="009B17C9"/>
    <w:rsid w:val="009C0147"/>
    <w:rsid w:val="009C0EDE"/>
    <w:rsid w:val="009C1B9D"/>
    <w:rsid w:val="009C4680"/>
    <w:rsid w:val="009D039A"/>
    <w:rsid w:val="009D1214"/>
    <w:rsid w:val="009E01F1"/>
    <w:rsid w:val="009E1877"/>
    <w:rsid w:val="009E38EC"/>
    <w:rsid w:val="009E561E"/>
    <w:rsid w:val="009F476D"/>
    <w:rsid w:val="009F5B0E"/>
    <w:rsid w:val="009F5EB3"/>
    <w:rsid w:val="009F6612"/>
    <w:rsid w:val="00A02507"/>
    <w:rsid w:val="00A03B8C"/>
    <w:rsid w:val="00A05A9B"/>
    <w:rsid w:val="00A06D16"/>
    <w:rsid w:val="00A07E8F"/>
    <w:rsid w:val="00A105B4"/>
    <w:rsid w:val="00A110C2"/>
    <w:rsid w:val="00A13FF1"/>
    <w:rsid w:val="00A14BE5"/>
    <w:rsid w:val="00A16183"/>
    <w:rsid w:val="00A21BA8"/>
    <w:rsid w:val="00A2246F"/>
    <w:rsid w:val="00A23D56"/>
    <w:rsid w:val="00A2783D"/>
    <w:rsid w:val="00A311FB"/>
    <w:rsid w:val="00A349C5"/>
    <w:rsid w:val="00A35409"/>
    <w:rsid w:val="00A36AA3"/>
    <w:rsid w:val="00A371FA"/>
    <w:rsid w:val="00A42DA5"/>
    <w:rsid w:val="00A450E7"/>
    <w:rsid w:val="00A5514E"/>
    <w:rsid w:val="00A551AE"/>
    <w:rsid w:val="00A55433"/>
    <w:rsid w:val="00A605F2"/>
    <w:rsid w:val="00A67BB9"/>
    <w:rsid w:val="00A7333B"/>
    <w:rsid w:val="00A747DE"/>
    <w:rsid w:val="00A76F2F"/>
    <w:rsid w:val="00A77074"/>
    <w:rsid w:val="00A777CB"/>
    <w:rsid w:val="00A823DF"/>
    <w:rsid w:val="00A857E4"/>
    <w:rsid w:val="00A85D33"/>
    <w:rsid w:val="00A86561"/>
    <w:rsid w:val="00A9056F"/>
    <w:rsid w:val="00A91C41"/>
    <w:rsid w:val="00A95976"/>
    <w:rsid w:val="00A95DFE"/>
    <w:rsid w:val="00A9613C"/>
    <w:rsid w:val="00AA44EC"/>
    <w:rsid w:val="00AA458F"/>
    <w:rsid w:val="00AA7ECE"/>
    <w:rsid w:val="00AB12FC"/>
    <w:rsid w:val="00AB247D"/>
    <w:rsid w:val="00AB331A"/>
    <w:rsid w:val="00AB5424"/>
    <w:rsid w:val="00AB6E36"/>
    <w:rsid w:val="00AB7F4C"/>
    <w:rsid w:val="00AC0FC4"/>
    <w:rsid w:val="00AC1F51"/>
    <w:rsid w:val="00AC2CCC"/>
    <w:rsid w:val="00AC5C0F"/>
    <w:rsid w:val="00AD340C"/>
    <w:rsid w:val="00AD3671"/>
    <w:rsid w:val="00AD48B6"/>
    <w:rsid w:val="00AD7D23"/>
    <w:rsid w:val="00AE02CF"/>
    <w:rsid w:val="00AE3362"/>
    <w:rsid w:val="00AE33DE"/>
    <w:rsid w:val="00AE4677"/>
    <w:rsid w:val="00AE56FE"/>
    <w:rsid w:val="00AE70AA"/>
    <w:rsid w:val="00AF0B05"/>
    <w:rsid w:val="00AF2BE5"/>
    <w:rsid w:val="00AF33AD"/>
    <w:rsid w:val="00B13D3E"/>
    <w:rsid w:val="00B152DD"/>
    <w:rsid w:val="00B15807"/>
    <w:rsid w:val="00B1674E"/>
    <w:rsid w:val="00B22864"/>
    <w:rsid w:val="00B25B4C"/>
    <w:rsid w:val="00B32D28"/>
    <w:rsid w:val="00B35DA9"/>
    <w:rsid w:val="00B36FDB"/>
    <w:rsid w:val="00B37D68"/>
    <w:rsid w:val="00B4041E"/>
    <w:rsid w:val="00B41C3B"/>
    <w:rsid w:val="00B43304"/>
    <w:rsid w:val="00B436A1"/>
    <w:rsid w:val="00B437B3"/>
    <w:rsid w:val="00B45187"/>
    <w:rsid w:val="00B4585E"/>
    <w:rsid w:val="00B45976"/>
    <w:rsid w:val="00B45EF1"/>
    <w:rsid w:val="00B479E7"/>
    <w:rsid w:val="00B50AE9"/>
    <w:rsid w:val="00B51011"/>
    <w:rsid w:val="00B5123A"/>
    <w:rsid w:val="00B5480B"/>
    <w:rsid w:val="00B57B59"/>
    <w:rsid w:val="00B624E1"/>
    <w:rsid w:val="00B63023"/>
    <w:rsid w:val="00B637B8"/>
    <w:rsid w:val="00B66256"/>
    <w:rsid w:val="00B66CE8"/>
    <w:rsid w:val="00B67E4A"/>
    <w:rsid w:val="00B81CD5"/>
    <w:rsid w:val="00B85CB4"/>
    <w:rsid w:val="00B867C0"/>
    <w:rsid w:val="00B86C33"/>
    <w:rsid w:val="00B86C9B"/>
    <w:rsid w:val="00B9011E"/>
    <w:rsid w:val="00B90CEA"/>
    <w:rsid w:val="00B94F1D"/>
    <w:rsid w:val="00B96432"/>
    <w:rsid w:val="00B97F9E"/>
    <w:rsid w:val="00BA482B"/>
    <w:rsid w:val="00BA4C07"/>
    <w:rsid w:val="00BA4EBD"/>
    <w:rsid w:val="00BB4CBF"/>
    <w:rsid w:val="00BC2CBF"/>
    <w:rsid w:val="00BC4412"/>
    <w:rsid w:val="00BC4CE7"/>
    <w:rsid w:val="00BC57D4"/>
    <w:rsid w:val="00BC6D2F"/>
    <w:rsid w:val="00BD0357"/>
    <w:rsid w:val="00BD4B7A"/>
    <w:rsid w:val="00BE0B6B"/>
    <w:rsid w:val="00BE3148"/>
    <w:rsid w:val="00BE37BA"/>
    <w:rsid w:val="00BE5F55"/>
    <w:rsid w:val="00BF0838"/>
    <w:rsid w:val="00BF1D60"/>
    <w:rsid w:val="00BF53C1"/>
    <w:rsid w:val="00BF589C"/>
    <w:rsid w:val="00BF7A7B"/>
    <w:rsid w:val="00C04A12"/>
    <w:rsid w:val="00C05937"/>
    <w:rsid w:val="00C07932"/>
    <w:rsid w:val="00C1286D"/>
    <w:rsid w:val="00C14A42"/>
    <w:rsid w:val="00C14D20"/>
    <w:rsid w:val="00C14E25"/>
    <w:rsid w:val="00C15FFC"/>
    <w:rsid w:val="00C1723B"/>
    <w:rsid w:val="00C17931"/>
    <w:rsid w:val="00C20FB6"/>
    <w:rsid w:val="00C21DC3"/>
    <w:rsid w:val="00C2225F"/>
    <w:rsid w:val="00C223CC"/>
    <w:rsid w:val="00C2311C"/>
    <w:rsid w:val="00C26E59"/>
    <w:rsid w:val="00C27311"/>
    <w:rsid w:val="00C300D2"/>
    <w:rsid w:val="00C3068A"/>
    <w:rsid w:val="00C30D57"/>
    <w:rsid w:val="00C318E1"/>
    <w:rsid w:val="00C335F2"/>
    <w:rsid w:val="00C3465E"/>
    <w:rsid w:val="00C35483"/>
    <w:rsid w:val="00C37505"/>
    <w:rsid w:val="00C4020E"/>
    <w:rsid w:val="00C40831"/>
    <w:rsid w:val="00C41072"/>
    <w:rsid w:val="00C444E8"/>
    <w:rsid w:val="00C44733"/>
    <w:rsid w:val="00C45E64"/>
    <w:rsid w:val="00C535E1"/>
    <w:rsid w:val="00C545CE"/>
    <w:rsid w:val="00C622F9"/>
    <w:rsid w:val="00C63B15"/>
    <w:rsid w:val="00C64409"/>
    <w:rsid w:val="00C64545"/>
    <w:rsid w:val="00C671F6"/>
    <w:rsid w:val="00C7107C"/>
    <w:rsid w:val="00C72385"/>
    <w:rsid w:val="00C75B7D"/>
    <w:rsid w:val="00C77444"/>
    <w:rsid w:val="00C7777C"/>
    <w:rsid w:val="00C807ED"/>
    <w:rsid w:val="00C83D82"/>
    <w:rsid w:val="00C85550"/>
    <w:rsid w:val="00C85857"/>
    <w:rsid w:val="00C85E5A"/>
    <w:rsid w:val="00C86495"/>
    <w:rsid w:val="00C90489"/>
    <w:rsid w:val="00C90D62"/>
    <w:rsid w:val="00C933A7"/>
    <w:rsid w:val="00C951ED"/>
    <w:rsid w:val="00C975AD"/>
    <w:rsid w:val="00CA05E6"/>
    <w:rsid w:val="00CA060F"/>
    <w:rsid w:val="00CA0F46"/>
    <w:rsid w:val="00CA47C7"/>
    <w:rsid w:val="00CA6F98"/>
    <w:rsid w:val="00CA754D"/>
    <w:rsid w:val="00CA7F7F"/>
    <w:rsid w:val="00CB0933"/>
    <w:rsid w:val="00CB51A7"/>
    <w:rsid w:val="00CB542A"/>
    <w:rsid w:val="00CB7508"/>
    <w:rsid w:val="00CC2F53"/>
    <w:rsid w:val="00CC3C23"/>
    <w:rsid w:val="00CC400A"/>
    <w:rsid w:val="00CC67A2"/>
    <w:rsid w:val="00CD023E"/>
    <w:rsid w:val="00CD7480"/>
    <w:rsid w:val="00CE081F"/>
    <w:rsid w:val="00CE4A03"/>
    <w:rsid w:val="00CF18DD"/>
    <w:rsid w:val="00CF2912"/>
    <w:rsid w:val="00CF3116"/>
    <w:rsid w:val="00CF464A"/>
    <w:rsid w:val="00CF49DD"/>
    <w:rsid w:val="00D018DF"/>
    <w:rsid w:val="00D023EA"/>
    <w:rsid w:val="00D036EC"/>
    <w:rsid w:val="00D0744F"/>
    <w:rsid w:val="00D13A96"/>
    <w:rsid w:val="00D14404"/>
    <w:rsid w:val="00D144F9"/>
    <w:rsid w:val="00D15347"/>
    <w:rsid w:val="00D16FC3"/>
    <w:rsid w:val="00D21397"/>
    <w:rsid w:val="00D2299B"/>
    <w:rsid w:val="00D2531B"/>
    <w:rsid w:val="00D26890"/>
    <w:rsid w:val="00D341EC"/>
    <w:rsid w:val="00D3609D"/>
    <w:rsid w:val="00D43AF3"/>
    <w:rsid w:val="00D50716"/>
    <w:rsid w:val="00D6038E"/>
    <w:rsid w:val="00D636BC"/>
    <w:rsid w:val="00D6754E"/>
    <w:rsid w:val="00D7146F"/>
    <w:rsid w:val="00D757A5"/>
    <w:rsid w:val="00D77CF8"/>
    <w:rsid w:val="00D81DAC"/>
    <w:rsid w:val="00D82888"/>
    <w:rsid w:val="00D8711B"/>
    <w:rsid w:val="00D87AD9"/>
    <w:rsid w:val="00D90F4E"/>
    <w:rsid w:val="00D912EB"/>
    <w:rsid w:val="00D95D99"/>
    <w:rsid w:val="00D97FA6"/>
    <w:rsid w:val="00DA05CB"/>
    <w:rsid w:val="00DA13B3"/>
    <w:rsid w:val="00DA2AF9"/>
    <w:rsid w:val="00DA3B70"/>
    <w:rsid w:val="00DA47C7"/>
    <w:rsid w:val="00DB2685"/>
    <w:rsid w:val="00DB55B8"/>
    <w:rsid w:val="00DB5D80"/>
    <w:rsid w:val="00DB7EF3"/>
    <w:rsid w:val="00DD012C"/>
    <w:rsid w:val="00DD2B2C"/>
    <w:rsid w:val="00DD2C0F"/>
    <w:rsid w:val="00DD5F64"/>
    <w:rsid w:val="00DD751C"/>
    <w:rsid w:val="00DE35F4"/>
    <w:rsid w:val="00DE3C50"/>
    <w:rsid w:val="00DE6BBE"/>
    <w:rsid w:val="00DE6BDE"/>
    <w:rsid w:val="00DE6BF7"/>
    <w:rsid w:val="00DE738A"/>
    <w:rsid w:val="00DF23CE"/>
    <w:rsid w:val="00DF484F"/>
    <w:rsid w:val="00DF6B09"/>
    <w:rsid w:val="00E0294A"/>
    <w:rsid w:val="00E13BB8"/>
    <w:rsid w:val="00E146A4"/>
    <w:rsid w:val="00E15985"/>
    <w:rsid w:val="00E15CAC"/>
    <w:rsid w:val="00E15F96"/>
    <w:rsid w:val="00E21C22"/>
    <w:rsid w:val="00E23354"/>
    <w:rsid w:val="00E24B0B"/>
    <w:rsid w:val="00E25555"/>
    <w:rsid w:val="00E30279"/>
    <w:rsid w:val="00E34E8C"/>
    <w:rsid w:val="00E4083C"/>
    <w:rsid w:val="00E40FF6"/>
    <w:rsid w:val="00E417F1"/>
    <w:rsid w:val="00E41EDC"/>
    <w:rsid w:val="00E42C62"/>
    <w:rsid w:val="00E42F83"/>
    <w:rsid w:val="00E44862"/>
    <w:rsid w:val="00E45DD2"/>
    <w:rsid w:val="00E470D3"/>
    <w:rsid w:val="00E50C04"/>
    <w:rsid w:val="00E51B57"/>
    <w:rsid w:val="00E54F25"/>
    <w:rsid w:val="00E55B88"/>
    <w:rsid w:val="00E56920"/>
    <w:rsid w:val="00E56E5A"/>
    <w:rsid w:val="00E60A4F"/>
    <w:rsid w:val="00E6124F"/>
    <w:rsid w:val="00E61FFD"/>
    <w:rsid w:val="00E666F6"/>
    <w:rsid w:val="00E66FA8"/>
    <w:rsid w:val="00E6785E"/>
    <w:rsid w:val="00E71208"/>
    <w:rsid w:val="00E7597A"/>
    <w:rsid w:val="00E816F5"/>
    <w:rsid w:val="00E82FE9"/>
    <w:rsid w:val="00E830BE"/>
    <w:rsid w:val="00E8398E"/>
    <w:rsid w:val="00E83FD8"/>
    <w:rsid w:val="00E84F94"/>
    <w:rsid w:val="00E87A4E"/>
    <w:rsid w:val="00EA1F56"/>
    <w:rsid w:val="00EA3501"/>
    <w:rsid w:val="00EA4D9E"/>
    <w:rsid w:val="00EA61CA"/>
    <w:rsid w:val="00EA729D"/>
    <w:rsid w:val="00EA731C"/>
    <w:rsid w:val="00EB7943"/>
    <w:rsid w:val="00EC0A4A"/>
    <w:rsid w:val="00EC1FC8"/>
    <w:rsid w:val="00EC6AEA"/>
    <w:rsid w:val="00ED0FBA"/>
    <w:rsid w:val="00ED1184"/>
    <w:rsid w:val="00ED2E6D"/>
    <w:rsid w:val="00ED4A56"/>
    <w:rsid w:val="00ED76EF"/>
    <w:rsid w:val="00EE138F"/>
    <w:rsid w:val="00EE1BA6"/>
    <w:rsid w:val="00EE63BB"/>
    <w:rsid w:val="00EF2CBD"/>
    <w:rsid w:val="00EF4E65"/>
    <w:rsid w:val="00F0659A"/>
    <w:rsid w:val="00F069EE"/>
    <w:rsid w:val="00F07767"/>
    <w:rsid w:val="00F13B7D"/>
    <w:rsid w:val="00F17195"/>
    <w:rsid w:val="00F17D00"/>
    <w:rsid w:val="00F23A12"/>
    <w:rsid w:val="00F27093"/>
    <w:rsid w:val="00F2781C"/>
    <w:rsid w:val="00F35989"/>
    <w:rsid w:val="00F36723"/>
    <w:rsid w:val="00F3767E"/>
    <w:rsid w:val="00F4395C"/>
    <w:rsid w:val="00F43BE2"/>
    <w:rsid w:val="00F44853"/>
    <w:rsid w:val="00F50817"/>
    <w:rsid w:val="00F56509"/>
    <w:rsid w:val="00F5739D"/>
    <w:rsid w:val="00F575CE"/>
    <w:rsid w:val="00F6062C"/>
    <w:rsid w:val="00F639BC"/>
    <w:rsid w:val="00F65422"/>
    <w:rsid w:val="00F65800"/>
    <w:rsid w:val="00F668D4"/>
    <w:rsid w:val="00F66D2B"/>
    <w:rsid w:val="00F70591"/>
    <w:rsid w:val="00F7279D"/>
    <w:rsid w:val="00F81FE6"/>
    <w:rsid w:val="00F83247"/>
    <w:rsid w:val="00F8471D"/>
    <w:rsid w:val="00F852CA"/>
    <w:rsid w:val="00F864DE"/>
    <w:rsid w:val="00F86B68"/>
    <w:rsid w:val="00F86FB1"/>
    <w:rsid w:val="00F919E8"/>
    <w:rsid w:val="00F929D3"/>
    <w:rsid w:val="00F92A27"/>
    <w:rsid w:val="00F9761D"/>
    <w:rsid w:val="00FA23F6"/>
    <w:rsid w:val="00FA41E2"/>
    <w:rsid w:val="00FB159C"/>
    <w:rsid w:val="00FC2FC2"/>
    <w:rsid w:val="00FC49D8"/>
    <w:rsid w:val="00FC4E7C"/>
    <w:rsid w:val="00FC6814"/>
    <w:rsid w:val="00FC7998"/>
    <w:rsid w:val="00FC7DA6"/>
    <w:rsid w:val="00FC7FEB"/>
    <w:rsid w:val="00FD256D"/>
    <w:rsid w:val="00FD39B4"/>
    <w:rsid w:val="00FD3DA4"/>
    <w:rsid w:val="00FD5DDE"/>
    <w:rsid w:val="00FE2365"/>
    <w:rsid w:val="00FE3950"/>
    <w:rsid w:val="00FE3BF6"/>
    <w:rsid w:val="00FE3C57"/>
    <w:rsid w:val="00FE4A48"/>
    <w:rsid w:val="00FE4F68"/>
    <w:rsid w:val="00FF1B1A"/>
    <w:rsid w:val="00FF4954"/>
    <w:rsid w:val="00FF55F1"/>
    <w:rsid w:val="00FF7065"/>
    <w:rsid w:val="00FF74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EAC76"/>
  <w15:docId w15:val="{B6C43A1A-F632-4391-92B2-9DCFDE33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99B"/>
    <w:pPr>
      <w:spacing w:after="120" w:line="259" w:lineRule="auto"/>
    </w:pPr>
    <w:rPr>
      <w:rFonts w:asciiTheme="minorHAnsi" w:hAnsiTheme="minorHAnsi"/>
      <w:sz w:val="22"/>
      <w:szCs w:val="24"/>
      <w:lang w:val="en-IE" w:eastAsia="fr-FR"/>
    </w:rPr>
  </w:style>
  <w:style w:type="paragraph" w:styleId="Heading1">
    <w:name w:val="heading 1"/>
    <w:aliases w:val="EM REPORT_1"/>
    <w:basedOn w:val="Normal"/>
    <w:next w:val="EMREPORTBody"/>
    <w:link w:val="Heading1Char"/>
    <w:qFormat/>
    <w:rsid w:val="007510DE"/>
    <w:pPr>
      <w:keepNext/>
      <w:keepLines/>
      <w:numPr>
        <w:numId w:val="2"/>
      </w:numPr>
      <w:spacing w:before="360"/>
      <w:contextualSpacing/>
      <w:jc w:val="both"/>
      <w:outlineLvl w:val="0"/>
    </w:pPr>
    <w:rPr>
      <w:rFonts w:ascii="Aptos SemiBold" w:eastAsiaTheme="majorEastAsia" w:hAnsi="Aptos SemiBold" w:cstheme="majorBidi"/>
      <w:b/>
      <w:color w:val="4F81BD" w:themeColor="accent1"/>
      <w:sz w:val="32"/>
      <w:szCs w:val="32"/>
      <w:lang w:val="en-GB" w:eastAsia="en-US"/>
    </w:rPr>
  </w:style>
  <w:style w:type="paragraph" w:styleId="Heading2">
    <w:name w:val="heading 2"/>
    <w:aliases w:val="EM REPORT_2"/>
    <w:basedOn w:val="Normal"/>
    <w:next w:val="EMREPORTBody"/>
    <w:link w:val="Heading2Char"/>
    <w:qFormat/>
    <w:rsid w:val="00664388"/>
    <w:pPr>
      <w:keepNext/>
      <w:keepLines/>
      <w:numPr>
        <w:ilvl w:val="1"/>
        <w:numId w:val="2"/>
      </w:numPr>
      <w:spacing w:before="240" w:after="240"/>
      <w:contextualSpacing/>
      <w:jc w:val="both"/>
      <w:outlineLvl w:val="1"/>
    </w:pPr>
    <w:rPr>
      <w:rFonts w:ascii="Aptos Light" w:eastAsiaTheme="majorEastAsia" w:hAnsi="Aptos Light" w:cstheme="majorBidi"/>
      <w:color w:val="4F81BD" w:themeColor="accent1"/>
      <w:sz w:val="28"/>
      <w:szCs w:val="28"/>
      <w:lang w:eastAsia="en-US"/>
    </w:rPr>
  </w:style>
  <w:style w:type="paragraph" w:styleId="Heading3">
    <w:name w:val="heading 3"/>
    <w:basedOn w:val="Normal"/>
    <w:next w:val="Normal"/>
    <w:qFormat/>
    <w:rsid w:val="00DF23CE"/>
    <w:pPr>
      <w:keepNext/>
      <w:numPr>
        <w:ilvl w:val="2"/>
        <w:numId w:val="2"/>
      </w:numPr>
      <w:spacing w:before="240" w:after="60"/>
      <w:outlineLvl w:val="2"/>
    </w:pPr>
    <w:rPr>
      <w:rFonts w:ascii="Arial" w:hAnsi="Arial" w:cs="Arial"/>
      <w:b/>
      <w:bCs/>
      <w:sz w:val="26"/>
      <w:szCs w:val="26"/>
    </w:rPr>
  </w:style>
  <w:style w:type="paragraph" w:styleId="Heading4">
    <w:name w:val="heading 4"/>
    <w:aliases w:val="EM REPORT_3"/>
    <w:basedOn w:val="Normal"/>
    <w:next w:val="Normal"/>
    <w:link w:val="Heading4Char"/>
    <w:qFormat/>
    <w:rsid w:val="00DF23CE"/>
    <w:pPr>
      <w:keepNext/>
      <w:spacing w:before="240" w:after="60"/>
      <w:outlineLvl w:val="3"/>
    </w:pPr>
    <w:rPr>
      <w:b/>
      <w:bCs/>
      <w:sz w:val="28"/>
      <w:szCs w:val="28"/>
    </w:rPr>
  </w:style>
  <w:style w:type="paragraph" w:styleId="Heading5">
    <w:name w:val="heading 5"/>
    <w:basedOn w:val="Normal"/>
    <w:next w:val="Normal"/>
    <w:qFormat/>
    <w:rsid w:val="00DF23CE"/>
    <w:pPr>
      <w:numPr>
        <w:ilvl w:val="4"/>
        <w:numId w:val="2"/>
      </w:numPr>
      <w:spacing w:before="240" w:after="60"/>
      <w:outlineLvl w:val="4"/>
    </w:pPr>
    <w:rPr>
      <w:b/>
      <w:bCs/>
      <w:i/>
      <w:iCs/>
      <w:sz w:val="26"/>
      <w:szCs w:val="26"/>
    </w:rPr>
  </w:style>
  <w:style w:type="paragraph" w:styleId="Heading6">
    <w:name w:val="heading 6"/>
    <w:basedOn w:val="Normal"/>
    <w:next w:val="Normal"/>
    <w:qFormat/>
    <w:rsid w:val="00DF23CE"/>
    <w:pPr>
      <w:numPr>
        <w:ilvl w:val="5"/>
        <w:numId w:val="2"/>
      </w:numPr>
      <w:spacing w:before="240" w:after="60"/>
      <w:outlineLvl w:val="5"/>
    </w:pPr>
    <w:rPr>
      <w:b/>
      <w:bCs/>
      <w:szCs w:val="22"/>
    </w:rPr>
  </w:style>
  <w:style w:type="paragraph" w:styleId="Heading7">
    <w:name w:val="heading 7"/>
    <w:basedOn w:val="Normal"/>
    <w:next w:val="Normal"/>
    <w:qFormat/>
    <w:rsid w:val="00DF23CE"/>
    <w:pPr>
      <w:numPr>
        <w:ilvl w:val="6"/>
        <w:numId w:val="2"/>
      </w:numPr>
      <w:spacing w:before="240" w:after="60"/>
      <w:outlineLvl w:val="6"/>
    </w:pPr>
  </w:style>
  <w:style w:type="paragraph" w:styleId="Heading8">
    <w:name w:val="heading 8"/>
    <w:basedOn w:val="Normal"/>
    <w:next w:val="Normal"/>
    <w:qFormat/>
    <w:rsid w:val="00DF23CE"/>
    <w:pPr>
      <w:numPr>
        <w:ilvl w:val="7"/>
        <w:numId w:val="2"/>
      </w:numPr>
      <w:spacing w:before="240" w:after="60"/>
      <w:outlineLvl w:val="7"/>
    </w:pPr>
    <w:rPr>
      <w:i/>
      <w:iCs/>
    </w:rPr>
  </w:style>
  <w:style w:type="paragraph" w:styleId="Heading9">
    <w:name w:val="heading 9"/>
    <w:basedOn w:val="Normal"/>
    <w:next w:val="Normal"/>
    <w:qFormat/>
    <w:rsid w:val="00DF23CE"/>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7B74"/>
    <w:pPr>
      <w:autoSpaceDE w:val="0"/>
      <w:autoSpaceDN w:val="0"/>
      <w:adjustRightInd w:val="0"/>
    </w:pPr>
    <w:rPr>
      <w:color w:val="000000"/>
      <w:sz w:val="24"/>
      <w:szCs w:val="24"/>
      <w:lang w:val="fr-FR" w:eastAsia="fr-FR"/>
    </w:rPr>
  </w:style>
  <w:style w:type="paragraph" w:customStyle="1" w:styleId="Par">
    <w:name w:val="Par"/>
    <w:basedOn w:val="Normal"/>
    <w:rsid w:val="002F7B74"/>
    <w:pPr>
      <w:spacing w:before="120"/>
      <w:jc w:val="both"/>
    </w:pPr>
    <w:rPr>
      <w:snapToGrid w:val="0"/>
      <w:lang w:val="en-GB"/>
    </w:rPr>
  </w:style>
  <w:style w:type="character" w:customStyle="1" w:styleId="CarCar">
    <w:name w:val="Car Car"/>
    <w:basedOn w:val="DefaultParagraphFont"/>
    <w:rsid w:val="002F7B74"/>
    <w:rPr>
      <w:rFonts w:ascii="Arial" w:hAnsi="Arial" w:cs="Arial"/>
      <w:b/>
      <w:bCs/>
      <w:noProof w:val="0"/>
      <w:sz w:val="24"/>
      <w:szCs w:val="24"/>
      <w:lang w:val="en-GB" w:eastAsia="en-US" w:bidi="ar-SA"/>
    </w:rPr>
  </w:style>
  <w:style w:type="paragraph" w:customStyle="1" w:styleId="Textedebulles1">
    <w:name w:val="Texte de bulles1"/>
    <w:basedOn w:val="Normal"/>
    <w:semiHidden/>
    <w:rsid w:val="002F7B74"/>
    <w:rPr>
      <w:rFonts w:ascii="Tahoma" w:hAnsi="Tahoma"/>
      <w:sz w:val="16"/>
      <w:szCs w:val="16"/>
    </w:rPr>
  </w:style>
  <w:style w:type="paragraph" w:styleId="Header">
    <w:name w:val="header"/>
    <w:basedOn w:val="Normal"/>
    <w:link w:val="HeaderChar"/>
    <w:uiPriority w:val="99"/>
    <w:rsid w:val="002F7B74"/>
    <w:pPr>
      <w:tabs>
        <w:tab w:val="center" w:pos="4536"/>
        <w:tab w:val="right" w:pos="9072"/>
      </w:tabs>
    </w:pPr>
  </w:style>
  <w:style w:type="paragraph" w:styleId="Footer">
    <w:name w:val="footer"/>
    <w:basedOn w:val="Normal"/>
    <w:link w:val="FooterChar"/>
    <w:uiPriority w:val="99"/>
    <w:rsid w:val="002F7B74"/>
    <w:pPr>
      <w:tabs>
        <w:tab w:val="center" w:pos="4536"/>
        <w:tab w:val="right" w:pos="9072"/>
      </w:tabs>
    </w:pPr>
  </w:style>
  <w:style w:type="paragraph" w:styleId="BodyText">
    <w:name w:val="Body Text"/>
    <w:basedOn w:val="Normal"/>
    <w:link w:val="BodyTextChar"/>
    <w:rsid w:val="002F7B74"/>
    <w:rPr>
      <w:rFonts w:ascii="Arial" w:hAnsi="Arial" w:cs="Arial"/>
      <w:i/>
      <w:iCs/>
      <w:lang w:val="en-GB"/>
    </w:rPr>
  </w:style>
  <w:style w:type="paragraph" w:styleId="HTMLPreformatted">
    <w:name w:val="HTML Preformatted"/>
    <w:basedOn w:val="Normal"/>
    <w:rsid w:val="002F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PageNumber">
    <w:name w:val="page number"/>
    <w:basedOn w:val="DefaultParagraphFont"/>
    <w:rsid w:val="002F7B74"/>
  </w:style>
  <w:style w:type="paragraph" w:customStyle="1" w:styleId="HTMLBody">
    <w:name w:val="HTML Body"/>
    <w:rsid w:val="002F7B74"/>
    <w:pPr>
      <w:autoSpaceDE w:val="0"/>
      <w:autoSpaceDN w:val="0"/>
      <w:adjustRightInd w:val="0"/>
    </w:pPr>
    <w:rPr>
      <w:rFonts w:ascii="MS Sans Serif" w:hAnsi="MS Sans Serif"/>
      <w:lang w:val="fr-FR" w:eastAsia="fr-FR"/>
    </w:rPr>
  </w:style>
  <w:style w:type="paragraph" w:styleId="FootnoteText">
    <w:name w:val="footnote text"/>
    <w:basedOn w:val="Normal"/>
    <w:link w:val="FootnoteTextChar"/>
    <w:uiPriority w:val="99"/>
    <w:rsid w:val="007F4017"/>
    <w:rPr>
      <w:sz w:val="18"/>
      <w:szCs w:val="20"/>
    </w:rPr>
  </w:style>
  <w:style w:type="character" w:customStyle="1" w:styleId="adresse">
    <w:name w:val="adresse"/>
    <w:basedOn w:val="DefaultParagraphFont"/>
    <w:rsid w:val="002F7B74"/>
  </w:style>
  <w:style w:type="character" w:customStyle="1" w:styleId="uportal-label">
    <w:name w:val="uportal-label"/>
    <w:basedOn w:val="DefaultParagraphFont"/>
    <w:rsid w:val="002F7B74"/>
  </w:style>
  <w:style w:type="character" w:styleId="Strong">
    <w:name w:val="Strong"/>
    <w:basedOn w:val="DefaultParagraphFont"/>
    <w:uiPriority w:val="22"/>
    <w:qFormat/>
    <w:rsid w:val="002F7B74"/>
    <w:rPr>
      <w:b/>
      <w:bCs/>
    </w:rPr>
  </w:style>
  <w:style w:type="paragraph" w:customStyle="1" w:styleId="parnum1">
    <w:name w:val="par_num1"/>
    <w:basedOn w:val="Normal"/>
    <w:rsid w:val="002F7B74"/>
    <w:pPr>
      <w:numPr>
        <w:numId w:val="1"/>
      </w:numPr>
    </w:pPr>
  </w:style>
  <w:style w:type="character" w:styleId="CommentReference">
    <w:name w:val="annotation reference"/>
    <w:basedOn w:val="DefaultParagraphFont"/>
    <w:semiHidden/>
    <w:rsid w:val="002F7B74"/>
    <w:rPr>
      <w:sz w:val="16"/>
      <w:szCs w:val="16"/>
    </w:rPr>
  </w:style>
  <w:style w:type="paragraph" w:styleId="CommentText">
    <w:name w:val="annotation text"/>
    <w:basedOn w:val="Normal"/>
    <w:link w:val="CommentTextChar"/>
    <w:semiHidden/>
    <w:rsid w:val="002F7B74"/>
    <w:rPr>
      <w:szCs w:val="20"/>
    </w:rPr>
  </w:style>
  <w:style w:type="paragraph" w:customStyle="1" w:styleId="Objetducommentaire1">
    <w:name w:val="Objet du commentaire1"/>
    <w:basedOn w:val="CommentText"/>
    <w:next w:val="CommentText"/>
    <w:semiHidden/>
    <w:rsid w:val="002F7B74"/>
    <w:rPr>
      <w:b/>
      <w:bCs/>
    </w:rPr>
  </w:style>
  <w:style w:type="character" w:styleId="Hyperlink">
    <w:name w:val="Hyperlink"/>
    <w:basedOn w:val="DefaultParagraphFont"/>
    <w:uiPriority w:val="99"/>
    <w:rsid w:val="002F7B74"/>
    <w:rPr>
      <w:color w:val="0000FF"/>
      <w:u w:val="single"/>
    </w:rPr>
  </w:style>
  <w:style w:type="paragraph" w:styleId="BalloonText">
    <w:name w:val="Balloon Text"/>
    <w:basedOn w:val="Normal"/>
    <w:link w:val="BalloonTextChar"/>
    <w:uiPriority w:val="99"/>
    <w:semiHidden/>
    <w:unhideWhenUsed/>
    <w:rsid w:val="00735F8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5F81"/>
    <w:rPr>
      <w:rFonts w:ascii="Lucida Grande" w:hAnsi="Lucida Grande"/>
      <w:sz w:val="18"/>
      <w:szCs w:val="18"/>
      <w:lang w:val="fr-FR" w:eastAsia="fr-FR"/>
    </w:rPr>
  </w:style>
  <w:style w:type="character" w:styleId="FollowedHyperlink">
    <w:name w:val="FollowedHyperlink"/>
    <w:basedOn w:val="DefaultParagraphFont"/>
    <w:uiPriority w:val="99"/>
    <w:semiHidden/>
    <w:unhideWhenUsed/>
    <w:rsid w:val="00735F81"/>
    <w:rPr>
      <w:color w:val="800080"/>
      <w:u w:val="single"/>
    </w:rPr>
  </w:style>
  <w:style w:type="paragraph" w:styleId="CommentSubject">
    <w:name w:val="annotation subject"/>
    <w:basedOn w:val="CommentText"/>
    <w:next w:val="CommentText"/>
    <w:link w:val="CommentSubjectChar"/>
    <w:uiPriority w:val="99"/>
    <w:semiHidden/>
    <w:unhideWhenUsed/>
    <w:rsid w:val="00EF600B"/>
    <w:rPr>
      <w:b/>
      <w:bCs/>
    </w:rPr>
  </w:style>
  <w:style w:type="character" w:customStyle="1" w:styleId="CommentTextChar">
    <w:name w:val="Comment Text Char"/>
    <w:basedOn w:val="DefaultParagraphFont"/>
    <w:link w:val="CommentText"/>
    <w:semiHidden/>
    <w:rsid w:val="00EF600B"/>
    <w:rPr>
      <w:lang w:val="fr-FR" w:eastAsia="fr-FR"/>
    </w:rPr>
  </w:style>
  <w:style w:type="character" w:customStyle="1" w:styleId="CommentSubjectChar">
    <w:name w:val="Comment Subject Char"/>
    <w:basedOn w:val="CommentTextChar"/>
    <w:link w:val="CommentSubject"/>
    <w:uiPriority w:val="99"/>
    <w:semiHidden/>
    <w:rsid w:val="00EF600B"/>
    <w:rPr>
      <w:b/>
      <w:bCs/>
      <w:lang w:val="fr-FR" w:eastAsia="fr-FR"/>
    </w:rPr>
  </w:style>
  <w:style w:type="paragraph" w:customStyle="1" w:styleId="Titlegeneral">
    <w:name w:val="Title_general"/>
    <w:basedOn w:val="Heading1"/>
    <w:rsid w:val="004E39EB"/>
    <w:pPr>
      <w:jc w:val="center"/>
    </w:pPr>
    <w:rPr>
      <w:rFonts w:cs="Times New Roman"/>
      <w:color w:val="auto"/>
      <w:szCs w:val="28"/>
    </w:rPr>
  </w:style>
  <w:style w:type="character" w:styleId="FootnoteReference">
    <w:name w:val="footnote reference"/>
    <w:basedOn w:val="DefaultParagraphFont"/>
    <w:uiPriority w:val="99"/>
    <w:rsid w:val="006828C7"/>
    <w:rPr>
      <w:vertAlign w:val="superscript"/>
    </w:rPr>
  </w:style>
  <w:style w:type="paragraph" w:styleId="Subtitle">
    <w:name w:val="Subtitle"/>
    <w:basedOn w:val="Normal"/>
    <w:next w:val="Normal"/>
    <w:link w:val="SubtitleChar"/>
    <w:qFormat/>
    <w:rsid w:val="00AB7F4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B7F4C"/>
    <w:rPr>
      <w:rFonts w:asciiTheme="majorHAnsi" w:eastAsiaTheme="majorEastAsia" w:hAnsiTheme="majorHAnsi" w:cstheme="majorBidi"/>
      <w:i/>
      <w:iCs/>
      <w:color w:val="4F81BD" w:themeColor="accent1"/>
      <w:spacing w:val="15"/>
      <w:sz w:val="24"/>
      <w:szCs w:val="24"/>
      <w:lang w:val="fr-FR" w:eastAsia="fr-FR"/>
    </w:rPr>
  </w:style>
  <w:style w:type="paragraph" w:styleId="NoSpacing">
    <w:name w:val="No Spacing"/>
    <w:link w:val="NoSpacingChar"/>
    <w:uiPriority w:val="1"/>
    <w:qFormat/>
    <w:rsid w:val="00AB7F4C"/>
    <w:rPr>
      <w:rFonts w:ascii="Verdana" w:hAnsi="Verdana"/>
      <w:szCs w:val="24"/>
      <w:lang w:val="fr-FR" w:eastAsia="fr-FR"/>
    </w:rPr>
  </w:style>
  <w:style w:type="table" w:styleId="TableGrid">
    <w:name w:val="Table Grid"/>
    <w:basedOn w:val="TableNormal"/>
    <w:uiPriority w:val="39"/>
    <w:rsid w:val="0042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83A11"/>
    <w:rPr>
      <w:rFonts w:ascii="Verdana" w:hAnsi="Verdana"/>
      <w:szCs w:val="24"/>
      <w:lang w:val="fr-FR" w:eastAsia="fr-FR"/>
    </w:rPr>
  </w:style>
  <w:style w:type="character" w:customStyle="1" w:styleId="HeaderChar">
    <w:name w:val="Header Char"/>
    <w:basedOn w:val="DefaultParagraphFont"/>
    <w:link w:val="Header"/>
    <w:uiPriority w:val="99"/>
    <w:rsid w:val="00583A11"/>
    <w:rPr>
      <w:rFonts w:ascii="Verdana" w:hAnsi="Verdana"/>
      <w:szCs w:val="24"/>
      <w:lang w:val="fr-FR" w:eastAsia="fr-FR"/>
    </w:rPr>
  </w:style>
  <w:style w:type="character" w:customStyle="1" w:styleId="FooterChar">
    <w:name w:val="Footer Char"/>
    <w:basedOn w:val="DefaultParagraphFont"/>
    <w:link w:val="Footer"/>
    <w:uiPriority w:val="99"/>
    <w:rsid w:val="00583A11"/>
    <w:rPr>
      <w:rFonts w:ascii="Verdana" w:hAnsi="Verdana"/>
      <w:szCs w:val="24"/>
      <w:lang w:val="fr-FR" w:eastAsia="fr-FR"/>
    </w:rPr>
  </w:style>
  <w:style w:type="character" w:customStyle="1" w:styleId="BodyTextChar">
    <w:name w:val="Body Text Char"/>
    <w:basedOn w:val="DefaultParagraphFont"/>
    <w:link w:val="BodyText"/>
    <w:rsid w:val="004E39EB"/>
    <w:rPr>
      <w:rFonts w:ascii="Arial" w:hAnsi="Arial" w:cs="Arial"/>
      <w:i/>
      <w:iCs/>
      <w:szCs w:val="24"/>
      <w:lang w:eastAsia="fr-FR"/>
    </w:rPr>
  </w:style>
  <w:style w:type="paragraph" w:styleId="ListParagraph">
    <w:name w:val="List Paragraph"/>
    <w:basedOn w:val="Normal"/>
    <w:link w:val="ListParagraphChar"/>
    <w:uiPriority w:val="34"/>
    <w:qFormat/>
    <w:rsid w:val="00FA41E2"/>
    <w:pPr>
      <w:ind w:left="720"/>
      <w:contextualSpacing/>
    </w:pPr>
  </w:style>
  <w:style w:type="paragraph" w:styleId="BlockText">
    <w:name w:val="Block Text"/>
    <w:basedOn w:val="Normal"/>
    <w:rsid w:val="000075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UnresolvedMention1">
    <w:name w:val="Unresolved Mention1"/>
    <w:basedOn w:val="DefaultParagraphFont"/>
    <w:rsid w:val="006B6B3D"/>
    <w:rPr>
      <w:color w:val="605E5C"/>
      <w:shd w:val="clear" w:color="auto" w:fill="E1DFDD"/>
    </w:rPr>
  </w:style>
  <w:style w:type="paragraph" w:styleId="Revision">
    <w:name w:val="Revision"/>
    <w:hidden/>
    <w:uiPriority w:val="99"/>
    <w:semiHidden/>
    <w:rsid w:val="000B1E8D"/>
    <w:rPr>
      <w:rFonts w:ascii="Verdana" w:hAnsi="Verdana"/>
      <w:szCs w:val="24"/>
      <w:lang w:val="fr-FR" w:eastAsia="fr-FR"/>
    </w:rPr>
  </w:style>
  <w:style w:type="character" w:styleId="UnresolvedMention">
    <w:name w:val="Unresolved Mention"/>
    <w:basedOn w:val="DefaultParagraphFont"/>
    <w:uiPriority w:val="99"/>
    <w:semiHidden/>
    <w:unhideWhenUsed/>
    <w:rsid w:val="00705DB5"/>
    <w:rPr>
      <w:color w:val="605E5C"/>
      <w:shd w:val="clear" w:color="auto" w:fill="E1DFDD"/>
    </w:rPr>
  </w:style>
  <w:style w:type="paragraph" w:customStyle="1" w:styleId="StyleTitlegeneralAvant18pt">
    <w:name w:val="Style Title_general + Avant : 18 pt"/>
    <w:basedOn w:val="Titlegeneral"/>
    <w:rsid w:val="00FF7065"/>
    <w:pPr>
      <w:spacing w:line="240" w:lineRule="auto"/>
    </w:pPr>
    <w:rPr>
      <w:b w:val="0"/>
    </w:rPr>
  </w:style>
  <w:style w:type="character" w:customStyle="1" w:styleId="Heading1Char">
    <w:name w:val="Heading 1 Char"/>
    <w:aliases w:val="EM REPORT_1 Char"/>
    <w:basedOn w:val="DefaultParagraphFont"/>
    <w:link w:val="Heading1"/>
    <w:rsid w:val="007510DE"/>
    <w:rPr>
      <w:rFonts w:ascii="Aptos SemiBold" w:eastAsiaTheme="majorEastAsia" w:hAnsi="Aptos SemiBold" w:cstheme="majorBidi"/>
      <w:b/>
      <w:color w:val="4F81BD" w:themeColor="accent1"/>
      <w:sz w:val="32"/>
      <w:szCs w:val="32"/>
      <w:lang w:eastAsia="en-US"/>
    </w:rPr>
  </w:style>
  <w:style w:type="paragraph" w:customStyle="1" w:styleId="EMREPORTBody">
    <w:name w:val="EM REPORT_Body"/>
    <w:basedOn w:val="Normal"/>
    <w:qFormat/>
    <w:rsid w:val="00B41C3B"/>
    <w:pPr>
      <w:spacing w:after="160"/>
      <w:jc w:val="both"/>
    </w:pPr>
    <w:rPr>
      <w:rFonts w:ascii="Aptos" w:eastAsiaTheme="minorHAnsi" w:hAnsi="Aptos" w:cstheme="minorHAnsi"/>
      <w:color w:val="4A442A" w:themeColor="background2" w:themeShade="40"/>
      <w:szCs w:val="22"/>
      <w:lang w:eastAsia="en-US"/>
    </w:rPr>
  </w:style>
  <w:style w:type="character" w:customStyle="1" w:styleId="FootnoteTextChar">
    <w:name w:val="Footnote Text Char"/>
    <w:basedOn w:val="DefaultParagraphFont"/>
    <w:link w:val="FootnoteText"/>
    <w:uiPriority w:val="99"/>
    <w:rsid w:val="00B41C3B"/>
    <w:rPr>
      <w:rFonts w:asciiTheme="minorHAnsi" w:hAnsiTheme="minorHAnsi"/>
      <w:sz w:val="18"/>
      <w:lang w:val="en-IE" w:eastAsia="fr-FR"/>
    </w:rPr>
  </w:style>
  <w:style w:type="character" w:customStyle="1" w:styleId="Heading2Char">
    <w:name w:val="Heading 2 Char"/>
    <w:aliases w:val="EM REPORT_2 Char"/>
    <w:basedOn w:val="DefaultParagraphFont"/>
    <w:link w:val="Heading2"/>
    <w:rsid w:val="00664388"/>
    <w:rPr>
      <w:rFonts w:ascii="Aptos Light" w:eastAsiaTheme="majorEastAsia" w:hAnsi="Aptos Light" w:cstheme="majorBidi"/>
      <w:color w:val="4F81BD" w:themeColor="accent1"/>
      <w:sz w:val="28"/>
      <w:szCs w:val="28"/>
      <w:lang w:val="en-IE" w:eastAsia="en-US"/>
    </w:rPr>
  </w:style>
  <w:style w:type="paragraph" w:customStyle="1" w:styleId="EMREPORT4NOTINDEX">
    <w:name w:val="EM REPORT_4_NOT INDEX"/>
    <w:basedOn w:val="EMREPORTBody"/>
    <w:qFormat/>
    <w:rsid w:val="00B41C3B"/>
    <w:pPr>
      <w:ind w:firstLine="142"/>
    </w:pPr>
    <w:rPr>
      <w:b/>
      <w:bCs/>
      <w:lang w:val="en-GB"/>
    </w:rPr>
  </w:style>
  <w:style w:type="character" w:customStyle="1" w:styleId="Heading4Char">
    <w:name w:val="Heading 4 Char"/>
    <w:aliases w:val="EM REPORT_3 Char"/>
    <w:basedOn w:val="DefaultParagraphFont"/>
    <w:link w:val="Heading4"/>
    <w:rsid w:val="00B41C3B"/>
    <w:rPr>
      <w:rFonts w:asciiTheme="minorHAnsi" w:hAnsiTheme="minorHAnsi"/>
      <w:b/>
      <w:bCs/>
      <w:sz w:val="28"/>
      <w:szCs w:val="28"/>
      <w:lang w:val="en-IE" w:eastAsia="fr-FR"/>
    </w:rPr>
  </w:style>
  <w:style w:type="paragraph" w:customStyle="1" w:styleId="EMREPORTFigure">
    <w:name w:val="EM REPORT_Figure"/>
    <w:basedOn w:val="Normal"/>
    <w:qFormat/>
    <w:rsid w:val="00B41C3B"/>
    <w:rPr>
      <w:rFonts w:ascii="Aptos Light" w:hAnsi="Aptos Light"/>
      <w:i/>
      <w:iCs/>
      <w:color w:val="393939"/>
      <w:sz w:val="18"/>
      <w:szCs w:val="18"/>
      <w:lang w:val="en-GB" w:eastAsia="en-GB"/>
    </w:rPr>
  </w:style>
  <w:style w:type="character" w:customStyle="1" w:styleId="ListParagraphChar">
    <w:name w:val="List Paragraph Char"/>
    <w:basedOn w:val="DefaultParagraphFont"/>
    <w:link w:val="ListParagraph"/>
    <w:uiPriority w:val="34"/>
    <w:rsid w:val="00046712"/>
    <w:rPr>
      <w:rFonts w:asciiTheme="minorHAnsi" w:hAnsiTheme="minorHAnsi"/>
      <w:sz w:val="22"/>
      <w:szCs w:val="24"/>
      <w:lang w:val="en-IE" w:eastAsia="fr-FR"/>
    </w:rPr>
  </w:style>
  <w:style w:type="paragraph" w:customStyle="1" w:styleId="EMMinutesTxt">
    <w:name w:val="EM Minutes Txt"/>
    <w:basedOn w:val="Normal"/>
    <w:link w:val="EMMinutesTxtChar"/>
    <w:qFormat/>
    <w:rsid w:val="00046712"/>
    <w:pPr>
      <w:spacing w:after="0" w:line="240" w:lineRule="auto"/>
      <w:jc w:val="both"/>
    </w:pPr>
    <w:rPr>
      <w:rFonts w:ascii="Aptos" w:eastAsiaTheme="minorHAnsi" w:hAnsi="Aptos" w:cs="Aptos"/>
      <w:szCs w:val="22"/>
      <w:lang w:val="en-GB" w:eastAsia="en-US"/>
      <w14:ligatures w14:val="standardContextual"/>
    </w:rPr>
  </w:style>
  <w:style w:type="character" w:customStyle="1" w:styleId="EMMinutesTxtChar">
    <w:name w:val="EM Minutes Txt Char"/>
    <w:basedOn w:val="DefaultParagraphFont"/>
    <w:link w:val="EMMinutesTxt"/>
    <w:rsid w:val="00046712"/>
    <w:rPr>
      <w:rFonts w:ascii="Aptos" w:eastAsiaTheme="minorHAnsi" w:hAnsi="Aptos" w:cs="Aptos"/>
      <w:sz w:val="22"/>
      <w:szCs w:val="22"/>
      <w:lang w:eastAsia="en-US"/>
      <w14:ligatures w14:val="standardContextual"/>
    </w:rPr>
  </w:style>
  <w:style w:type="paragraph" w:customStyle="1" w:styleId="EMREPORTbulletpoints">
    <w:name w:val="EM REPORT_bullet points"/>
    <w:basedOn w:val="EMREPORTBody"/>
    <w:qFormat/>
    <w:rsid w:val="0025683B"/>
    <w:pPr>
      <w:numPr>
        <w:numId w:val="7"/>
      </w:numPr>
      <w:contextualSpacing/>
    </w:pPr>
  </w:style>
  <w:style w:type="paragraph" w:styleId="TOCHeading">
    <w:name w:val="TOC Heading"/>
    <w:basedOn w:val="Heading1"/>
    <w:next w:val="Normal"/>
    <w:uiPriority w:val="39"/>
    <w:unhideWhenUsed/>
    <w:qFormat/>
    <w:rsid w:val="00DF484F"/>
    <w:pPr>
      <w:spacing w:before="240" w:after="0"/>
      <w:outlineLvl w:val="9"/>
    </w:pPr>
    <w:rPr>
      <w:rFonts w:asciiTheme="majorHAnsi" w:hAnsiTheme="majorHAnsi"/>
      <w:b w:val="0"/>
      <w:bCs/>
      <w:color w:val="365F91" w:themeColor="accent1" w:themeShade="BF"/>
      <w:lang w:val="en-US"/>
    </w:rPr>
  </w:style>
  <w:style w:type="paragraph" w:styleId="TOC1">
    <w:name w:val="toc 1"/>
    <w:basedOn w:val="Normal"/>
    <w:next w:val="Normal"/>
    <w:autoRedefine/>
    <w:uiPriority w:val="39"/>
    <w:unhideWhenUsed/>
    <w:rsid w:val="00DF484F"/>
    <w:pPr>
      <w:tabs>
        <w:tab w:val="right" w:leader="dot" w:pos="9060"/>
      </w:tabs>
      <w:spacing w:after="100"/>
      <w:contextualSpacing/>
    </w:pPr>
  </w:style>
  <w:style w:type="paragraph" w:styleId="TOC2">
    <w:name w:val="toc 2"/>
    <w:basedOn w:val="Normal"/>
    <w:next w:val="Normal"/>
    <w:autoRedefine/>
    <w:uiPriority w:val="39"/>
    <w:unhideWhenUsed/>
    <w:rsid w:val="00DF484F"/>
    <w:pPr>
      <w:spacing w:after="100"/>
      <w:ind w:left="220"/>
    </w:pPr>
  </w:style>
  <w:style w:type="paragraph" w:styleId="TOC3">
    <w:name w:val="toc 3"/>
    <w:basedOn w:val="Normal"/>
    <w:next w:val="Normal"/>
    <w:autoRedefine/>
    <w:uiPriority w:val="39"/>
    <w:unhideWhenUsed/>
    <w:rsid w:val="00DF484F"/>
    <w:pPr>
      <w:spacing w:after="100"/>
      <w:ind w:left="440"/>
    </w:pPr>
    <w:rPr>
      <w:rFonts w:eastAsiaTheme="minorEastAsia"/>
      <w:szCs w:val="22"/>
      <w:lang w:val="en-US" w:eastAsia="en-US"/>
    </w:rPr>
  </w:style>
  <w:style w:type="paragraph" w:styleId="TOC4">
    <w:name w:val="toc 4"/>
    <w:basedOn w:val="Normal"/>
    <w:next w:val="Normal"/>
    <w:autoRedefine/>
    <w:uiPriority w:val="39"/>
    <w:unhideWhenUsed/>
    <w:rsid w:val="00452233"/>
    <w:pPr>
      <w:spacing w:after="100"/>
      <w:ind w:left="660"/>
    </w:pPr>
  </w:style>
  <w:style w:type="paragraph" w:customStyle="1" w:styleId="Heading30">
    <w:name w:val="Heading3"/>
    <w:aliases w:val="EM REPORT_SCMeeting Annexes"/>
    <w:basedOn w:val="Heading1"/>
    <w:qFormat/>
    <w:rsid w:val="00C1286D"/>
    <w:rPr>
      <w:rFonts w:ascii="Aptos Light" w:hAnsi="Aptos Light"/>
      <w:b w:val="0"/>
      <w:bCs/>
      <w:sz w:val="24"/>
      <w:szCs w:val="24"/>
    </w:rPr>
  </w:style>
  <w:style w:type="paragraph" w:styleId="Caption">
    <w:name w:val="caption"/>
    <w:basedOn w:val="Normal"/>
    <w:next w:val="Normal"/>
    <w:uiPriority w:val="35"/>
    <w:unhideWhenUsed/>
    <w:qFormat/>
    <w:rsid w:val="00BF53C1"/>
    <w:pPr>
      <w:spacing w:after="200" w:line="240" w:lineRule="auto"/>
      <w:jc w:val="both"/>
    </w:pPr>
    <w:rPr>
      <w:rFonts w:eastAsia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998">
      <w:bodyDiv w:val="1"/>
      <w:marLeft w:val="0"/>
      <w:marRight w:val="0"/>
      <w:marTop w:val="0"/>
      <w:marBottom w:val="0"/>
      <w:divBdr>
        <w:top w:val="none" w:sz="0" w:space="0" w:color="auto"/>
        <w:left w:val="none" w:sz="0" w:space="0" w:color="auto"/>
        <w:bottom w:val="none" w:sz="0" w:space="0" w:color="auto"/>
        <w:right w:val="none" w:sz="0" w:space="0" w:color="auto"/>
      </w:divBdr>
    </w:div>
    <w:div w:id="139687453">
      <w:bodyDiv w:val="1"/>
      <w:marLeft w:val="0"/>
      <w:marRight w:val="0"/>
      <w:marTop w:val="0"/>
      <w:marBottom w:val="0"/>
      <w:divBdr>
        <w:top w:val="none" w:sz="0" w:space="0" w:color="auto"/>
        <w:left w:val="none" w:sz="0" w:space="0" w:color="auto"/>
        <w:bottom w:val="none" w:sz="0" w:space="0" w:color="auto"/>
        <w:right w:val="none" w:sz="0" w:space="0" w:color="auto"/>
      </w:divBdr>
    </w:div>
    <w:div w:id="181670253">
      <w:bodyDiv w:val="1"/>
      <w:marLeft w:val="0"/>
      <w:marRight w:val="0"/>
      <w:marTop w:val="0"/>
      <w:marBottom w:val="0"/>
      <w:divBdr>
        <w:top w:val="none" w:sz="0" w:space="0" w:color="auto"/>
        <w:left w:val="none" w:sz="0" w:space="0" w:color="auto"/>
        <w:bottom w:val="none" w:sz="0" w:space="0" w:color="auto"/>
        <w:right w:val="none" w:sz="0" w:space="0" w:color="auto"/>
      </w:divBdr>
    </w:div>
    <w:div w:id="308629305">
      <w:bodyDiv w:val="1"/>
      <w:marLeft w:val="0"/>
      <w:marRight w:val="0"/>
      <w:marTop w:val="0"/>
      <w:marBottom w:val="0"/>
      <w:divBdr>
        <w:top w:val="none" w:sz="0" w:space="0" w:color="auto"/>
        <w:left w:val="none" w:sz="0" w:space="0" w:color="auto"/>
        <w:bottom w:val="none" w:sz="0" w:space="0" w:color="auto"/>
        <w:right w:val="none" w:sz="0" w:space="0" w:color="auto"/>
      </w:divBdr>
    </w:div>
    <w:div w:id="323748470">
      <w:bodyDiv w:val="1"/>
      <w:marLeft w:val="0"/>
      <w:marRight w:val="0"/>
      <w:marTop w:val="0"/>
      <w:marBottom w:val="0"/>
      <w:divBdr>
        <w:top w:val="none" w:sz="0" w:space="0" w:color="auto"/>
        <w:left w:val="none" w:sz="0" w:space="0" w:color="auto"/>
        <w:bottom w:val="none" w:sz="0" w:space="0" w:color="auto"/>
        <w:right w:val="none" w:sz="0" w:space="0" w:color="auto"/>
      </w:divBdr>
    </w:div>
    <w:div w:id="395471429">
      <w:bodyDiv w:val="1"/>
      <w:marLeft w:val="0"/>
      <w:marRight w:val="0"/>
      <w:marTop w:val="0"/>
      <w:marBottom w:val="0"/>
      <w:divBdr>
        <w:top w:val="none" w:sz="0" w:space="0" w:color="auto"/>
        <w:left w:val="none" w:sz="0" w:space="0" w:color="auto"/>
        <w:bottom w:val="none" w:sz="0" w:space="0" w:color="auto"/>
        <w:right w:val="none" w:sz="0" w:space="0" w:color="auto"/>
      </w:divBdr>
    </w:div>
    <w:div w:id="503710850">
      <w:bodyDiv w:val="1"/>
      <w:marLeft w:val="0"/>
      <w:marRight w:val="0"/>
      <w:marTop w:val="0"/>
      <w:marBottom w:val="0"/>
      <w:divBdr>
        <w:top w:val="none" w:sz="0" w:space="0" w:color="auto"/>
        <w:left w:val="none" w:sz="0" w:space="0" w:color="auto"/>
        <w:bottom w:val="none" w:sz="0" w:space="0" w:color="auto"/>
        <w:right w:val="none" w:sz="0" w:space="0" w:color="auto"/>
      </w:divBdr>
    </w:div>
    <w:div w:id="572815471">
      <w:bodyDiv w:val="1"/>
      <w:marLeft w:val="0"/>
      <w:marRight w:val="0"/>
      <w:marTop w:val="0"/>
      <w:marBottom w:val="0"/>
      <w:divBdr>
        <w:top w:val="none" w:sz="0" w:space="0" w:color="auto"/>
        <w:left w:val="none" w:sz="0" w:space="0" w:color="auto"/>
        <w:bottom w:val="none" w:sz="0" w:space="0" w:color="auto"/>
        <w:right w:val="none" w:sz="0" w:space="0" w:color="auto"/>
      </w:divBdr>
    </w:div>
    <w:div w:id="649479002">
      <w:bodyDiv w:val="1"/>
      <w:marLeft w:val="0"/>
      <w:marRight w:val="0"/>
      <w:marTop w:val="0"/>
      <w:marBottom w:val="0"/>
      <w:divBdr>
        <w:top w:val="none" w:sz="0" w:space="0" w:color="auto"/>
        <w:left w:val="none" w:sz="0" w:space="0" w:color="auto"/>
        <w:bottom w:val="none" w:sz="0" w:space="0" w:color="auto"/>
        <w:right w:val="none" w:sz="0" w:space="0" w:color="auto"/>
      </w:divBdr>
    </w:div>
    <w:div w:id="887302838">
      <w:bodyDiv w:val="1"/>
      <w:marLeft w:val="0"/>
      <w:marRight w:val="0"/>
      <w:marTop w:val="0"/>
      <w:marBottom w:val="0"/>
      <w:divBdr>
        <w:top w:val="none" w:sz="0" w:space="0" w:color="auto"/>
        <w:left w:val="none" w:sz="0" w:space="0" w:color="auto"/>
        <w:bottom w:val="none" w:sz="0" w:space="0" w:color="auto"/>
        <w:right w:val="none" w:sz="0" w:space="0" w:color="auto"/>
      </w:divBdr>
    </w:div>
    <w:div w:id="910191500">
      <w:bodyDiv w:val="1"/>
      <w:marLeft w:val="0"/>
      <w:marRight w:val="0"/>
      <w:marTop w:val="0"/>
      <w:marBottom w:val="0"/>
      <w:divBdr>
        <w:top w:val="none" w:sz="0" w:space="0" w:color="auto"/>
        <w:left w:val="none" w:sz="0" w:space="0" w:color="auto"/>
        <w:bottom w:val="none" w:sz="0" w:space="0" w:color="auto"/>
        <w:right w:val="none" w:sz="0" w:space="0" w:color="auto"/>
      </w:divBdr>
    </w:div>
    <w:div w:id="982351670">
      <w:bodyDiv w:val="1"/>
      <w:marLeft w:val="0"/>
      <w:marRight w:val="0"/>
      <w:marTop w:val="0"/>
      <w:marBottom w:val="0"/>
      <w:divBdr>
        <w:top w:val="none" w:sz="0" w:space="0" w:color="auto"/>
        <w:left w:val="none" w:sz="0" w:space="0" w:color="auto"/>
        <w:bottom w:val="none" w:sz="0" w:space="0" w:color="auto"/>
        <w:right w:val="none" w:sz="0" w:space="0" w:color="auto"/>
      </w:divBdr>
    </w:div>
    <w:div w:id="1079525241">
      <w:bodyDiv w:val="1"/>
      <w:marLeft w:val="0"/>
      <w:marRight w:val="0"/>
      <w:marTop w:val="0"/>
      <w:marBottom w:val="0"/>
      <w:divBdr>
        <w:top w:val="none" w:sz="0" w:space="0" w:color="auto"/>
        <w:left w:val="none" w:sz="0" w:space="0" w:color="auto"/>
        <w:bottom w:val="none" w:sz="0" w:space="0" w:color="auto"/>
        <w:right w:val="none" w:sz="0" w:space="0" w:color="auto"/>
      </w:divBdr>
      <w:divsChild>
        <w:div w:id="32971319">
          <w:marLeft w:val="0"/>
          <w:marRight w:val="0"/>
          <w:marTop w:val="0"/>
          <w:marBottom w:val="0"/>
          <w:divBdr>
            <w:top w:val="none" w:sz="0" w:space="0" w:color="auto"/>
            <w:left w:val="none" w:sz="0" w:space="0" w:color="auto"/>
            <w:bottom w:val="none" w:sz="0" w:space="0" w:color="auto"/>
            <w:right w:val="none" w:sz="0" w:space="0" w:color="auto"/>
          </w:divBdr>
        </w:div>
        <w:div w:id="268319661">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667438797">
          <w:marLeft w:val="0"/>
          <w:marRight w:val="0"/>
          <w:marTop w:val="0"/>
          <w:marBottom w:val="0"/>
          <w:divBdr>
            <w:top w:val="none" w:sz="0" w:space="0" w:color="auto"/>
            <w:left w:val="none" w:sz="0" w:space="0" w:color="auto"/>
            <w:bottom w:val="none" w:sz="0" w:space="0" w:color="auto"/>
            <w:right w:val="none" w:sz="0" w:space="0" w:color="auto"/>
          </w:divBdr>
        </w:div>
        <w:div w:id="701055134">
          <w:marLeft w:val="0"/>
          <w:marRight w:val="0"/>
          <w:marTop w:val="0"/>
          <w:marBottom w:val="0"/>
          <w:divBdr>
            <w:top w:val="none" w:sz="0" w:space="0" w:color="auto"/>
            <w:left w:val="none" w:sz="0" w:space="0" w:color="auto"/>
            <w:bottom w:val="none" w:sz="0" w:space="0" w:color="auto"/>
            <w:right w:val="none" w:sz="0" w:space="0" w:color="auto"/>
          </w:divBdr>
        </w:div>
        <w:div w:id="1224831711">
          <w:marLeft w:val="0"/>
          <w:marRight w:val="0"/>
          <w:marTop w:val="0"/>
          <w:marBottom w:val="0"/>
          <w:divBdr>
            <w:top w:val="none" w:sz="0" w:space="0" w:color="auto"/>
            <w:left w:val="none" w:sz="0" w:space="0" w:color="auto"/>
            <w:bottom w:val="none" w:sz="0" w:space="0" w:color="auto"/>
            <w:right w:val="none" w:sz="0" w:space="0" w:color="auto"/>
          </w:divBdr>
        </w:div>
        <w:div w:id="1602252624">
          <w:marLeft w:val="0"/>
          <w:marRight w:val="0"/>
          <w:marTop w:val="0"/>
          <w:marBottom w:val="0"/>
          <w:divBdr>
            <w:top w:val="none" w:sz="0" w:space="0" w:color="auto"/>
            <w:left w:val="none" w:sz="0" w:space="0" w:color="auto"/>
            <w:bottom w:val="none" w:sz="0" w:space="0" w:color="auto"/>
            <w:right w:val="none" w:sz="0" w:space="0" w:color="auto"/>
          </w:divBdr>
        </w:div>
      </w:divsChild>
    </w:div>
    <w:div w:id="1100293418">
      <w:bodyDiv w:val="1"/>
      <w:marLeft w:val="0"/>
      <w:marRight w:val="0"/>
      <w:marTop w:val="0"/>
      <w:marBottom w:val="0"/>
      <w:divBdr>
        <w:top w:val="none" w:sz="0" w:space="0" w:color="auto"/>
        <w:left w:val="none" w:sz="0" w:space="0" w:color="auto"/>
        <w:bottom w:val="none" w:sz="0" w:space="0" w:color="auto"/>
        <w:right w:val="none" w:sz="0" w:space="0" w:color="auto"/>
      </w:divBdr>
      <w:divsChild>
        <w:div w:id="199703654">
          <w:marLeft w:val="0"/>
          <w:marRight w:val="0"/>
          <w:marTop w:val="0"/>
          <w:marBottom w:val="0"/>
          <w:divBdr>
            <w:top w:val="none" w:sz="0" w:space="0" w:color="auto"/>
            <w:left w:val="none" w:sz="0" w:space="0" w:color="auto"/>
            <w:bottom w:val="none" w:sz="0" w:space="0" w:color="auto"/>
            <w:right w:val="none" w:sz="0" w:space="0" w:color="auto"/>
          </w:divBdr>
        </w:div>
        <w:div w:id="445199862">
          <w:marLeft w:val="0"/>
          <w:marRight w:val="0"/>
          <w:marTop w:val="0"/>
          <w:marBottom w:val="0"/>
          <w:divBdr>
            <w:top w:val="none" w:sz="0" w:space="0" w:color="auto"/>
            <w:left w:val="none" w:sz="0" w:space="0" w:color="auto"/>
            <w:bottom w:val="none" w:sz="0" w:space="0" w:color="auto"/>
            <w:right w:val="none" w:sz="0" w:space="0" w:color="auto"/>
          </w:divBdr>
        </w:div>
        <w:div w:id="508063167">
          <w:marLeft w:val="0"/>
          <w:marRight w:val="0"/>
          <w:marTop w:val="0"/>
          <w:marBottom w:val="0"/>
          <w:divBdr>
            <w:top w:val="none" w:sz="0" w:space="0" w:color="auto"/>
            <w:left w:val="none" w:sz="0" w:space="0" w:color="auto"/>
            <w:bottom w:val="none" w:sz="0" w:space="0" w:color="auto"/>
            <w:right w:val="none" w:sz="0" w:space="0" w:color="auto"/>
          </w:divBdr>
        </w:div>
        <w:div w:id="1482192971">
          <w:marLeft w:val="0"/>
          <w:marRight w:val="0"/>
          <w:marTop w:val="0"/>
          <w:marBottom w:val="0"/>
          <w:divBdr>
            <w:top w:val="none" w:sz="0" w:space="0" w:color="auto"/>
            <w:left w:val="none" w:sz="0" w:space="0" w:color="auto"/>
            <w:bottom w:val="none" w:sz="0" w:space="0" w:color="auto"/>
            <w:right w:val="none" w:sz="0" w:space="0" w:color="auto"/>
          </w:divBdr>
        </w:div>
        <w:div w:id="1845899975">
          <w:marLeft w:val="0"/>
          <w:marRight w:val="0"/>
          <w:marTop w:val="0"/>
          <w:marBottom w:val="0"/>
          <w:divBdr>
            <w:top w:val="none" w:sz="0" w:space="0" w:color="auto"/>
            <w:left w:val="none" w:sz="0" w:space="0" w:color="auto"/>
            <w:bottom w:val="none" w:sz="0" w:space="0" w:color="auto"/>
            <w:right w:val="none" w:sz="0" w:space="0" w:color="auto"/>
          </w:divBdr>
        </w:div>
        <w:div w:id="1963731019">
          <w:marLeft w:val="0"/>
          <w:marRight w:val="0"/>
          <w:marTop w:val="0"/>
          <w:marBottom w:val="0"/>
          <w:divBdr>
            <w:top w:val="none" w:sz="0" w:space="0" w:color="auto"/>
            <w:left w:val="none" w:sz="0" w:space="0" w:color="auto"/>
            <w:bottom w:val="none" w:sz="0" w:space="0" w:color="auto"/>
            <w:right w:val="none" w:sz="0" w:space="0" w:color="auto"/>
          </w:divBdr>
        </w:div>
        <w:div w:id="2050497381">
          <w:marLeft w:val="0"/>
          <w:marRight w:val="0"/>
          <w:marTop w:val="0"/>
          <w:marBottom w:val="0"/>
          <w:divBdr>
            <w:top w:val="none" w:sz="0" w:space="0" w:color="auto"/>
            <w:left w:val="none" w:sz="0" w:space="0" w:color="auto"/>
            <w:bottom w:val="none" w:sz="0" w:space="0" w:color="auto"/>
            <w:right w:val="none" w:sz="0" w:space="0" w:color="auto"/>
          </w:divBdr>
        </w:div>
      </w:divsChild>
    </w:div>
    <w:div w:id="1195342518">
      <w:bodyDiv w:val="1"/>
      <w:marLeft w:val="0"/>
      <w:marRight w:val="0"/>
      <w:marTop w:val="0"/>
      <w:marBottom w:val="0"/>
      <w:divBdr>
        <w:top w:val="none" w:sz="0" w:space="0" w:color="auto"/>
        <w:left w:val="none" w:sz="0" w:space="0" w:color="auto"/>
        <w:bottom w:val="none" w:sz="0" w:space="0" w:color="auto"/>
        <w:right w:val="none" w:sz="0" w:space="0" w:color="auto"/>
      </w:divBdr>
    </w:div>
    <w:div w:id="1337146530">
      <w:bodyDiv w:val="1"/>
      <w:marLeft w:val="0"/>
      <w:marRight w:val="0"/>
      <w:marTop w:val="0"/>
      <w:marBottom w:val="0"/>
      <w:divBdr>
        <w:top w:val="none" w:sz="0" w:space="0" w:color="auto"/>
        <w:left w:val="none" w:sz="0" w:space="0" w:color="auto"/>
        <w:bottom w:val="none" w:sz="0" w:space="0" w:color="auto"/>
        <w:right w:val="none" w:sz="0" w:space="0" w:color="auto"/>
      </w:divBdr>
    </w:div>
    <w:div w:id="1642811055">
      <w:bodyDiv w:val="1"/>
      <w:marLeft w:val="0"/>
      <w:marRight w:val="0"/>
      <w:marTop w:val="0"/>
      <w:marBottom w:val="0"/>
      <w:divBdr>
        <w:top w:val="none" w:sz="0" w:space="0" w:color="auto"/>
        <w:left w:val="none" w:sz="0" w:space="0" w:color="auto"/>
        <w:bottom w:val="none" w:sz="0" w:space="0" w:color="auto"/>
        <w:right w:val="none" w:sz="0" w:space="0" w:color="auto"/>
      </w:divBdr>
      <w:divsChild>
        <w:div w:id="40902300">
          <w:marLeft w:val="0"/>
          <w:marRight w:val="0"/>
          <w:marTop w:val="0"/>
          <w:marBottom w:val="0"/>
          <w:divBdr>
            <w:top w:val="none" w:sz="0" w:space="0" w:color="auto"/>
            <w:left w:val="none" w:sz="0" w:space="0" w:color="auto"/>
            <w:bottom w:val="none" w:sz="0" w:space="0" w:color="auto"/>
            <w:right w:val="none" w:sz="0" w:space="0" w:color="auto"/>
          </w:divBdr>
        </w:div>
        <w:div w:id="217791359">
          <w:marLeft w:val="0"/>
          <w:marRight w:val="0"/>
          <w:marTop w:val="0"/>
          <w:marBottom w:val="0"/>
          <w:divBdr>
            <w:top w:val="none" w:sz="0" w:space="0" w:color="auto"/>
            <w:left w:val="none" w:sz="0" w:space="0" w:color="auto"/>
            <w:bottom w:val="none" w:sz="0" w:space="0" w:color="auto"/>
            <w:right w:val="none" w:sz="0" w:space="0" w:color="auto"/>
          </w:divBdr>
        </w:div>
        <w:div w:id="615721545">
          <w:marLeft w:val="0"/>
          <w:marRight w:val="0"/>
          <w:marTop w:val="0"/>
          <w:marBottom w:val="0"/>
          <w:divBdr>
            <w:top w:val="none" w:sz="0" w:space="0" w:color="auto"/>
            <w:left w:val="none" w:sz="0" w:space="0" w:color="auto"/>
            <w:bottom w:val="none" w:sz="0" w:space="0" w:color="auto"/>
            <w:right w:val="none" w:sz="0" w:space="0" w:color="auto"/>
          </w:divBdr>
        </w:div>
        <w:div w:id="644047153">
          <w:marLeft w:val="0"/>
          <w:marRight w:val="0"/>
          <w:marTop w:val="0"/>
          <w:marBottom w:val="0"/>
          <w:divBdr>
            <w:top w:val="none" w:sz="0" w:space="0" w:color="auto"/>
            <w:left w:val="none" w:sz="0" w:space="0" w:color="auto"/>
            <w:bottom w:val="none" w:sz="0" w:space="0" w:color="auto"/>
            <w:right w:val="none" w:sz="0" w:space="0" w:color="auto"/>
          </w:divBdr>
        </w:div>
        <w:div w:id="1098988184">
          <w:marLeft w:val="0"/>
          <w:marRight w:val="0"/>
          <w:marTop w:val="0"/>
          <w:marBottom w:val="0"/>
          <w:divBdr>
            <w:top w:val="none" w:sz="0" w:space="0" w:color="auto"/>
            <w:left w:val="none" w:sz="0" w:space="0" w:color="auto"/>
            <w:bottom w:val="none" w:sz="0" w:space="0" w:color="auto"/>
            <w:right w:val="none" w:sz="0" w:space="0" w:color="auto"/>
          </w:divBdr>
        </w:div>
        <w:div w:id="1717467570">
          <w:marLeft w:val="0"/>
          <w:marRight w:val="0"/>
          <w:marTop w:val="0"/>
          <w:marBottom w:val="0"/>
          <w:divBdr>
            <w:top w:val="none" w:sz="0" w:space="0" w:color="auto"/>
            <w:left w:val="none" w:sz="0" w:space="0" w:color="auto"/>
            <w:bottom w:val="none" w:sz="0" w:space="0" w:color="auto"/>
            <w:right w:val="none" w:sz="0" w:space="0" w:color="auto"/>
          </w:divBdr>
        </w:div>
        <w:div w:id="2136411230">
          <w:marLeft w:val="0"/>
          <w:marRight w:val="0"/>
          <w:marTop w:val="0"/>
          <w:marBottom w:val="0"/>
          <w:divBdr>
            <w:top w:val="none" w:sz="0" w:space="0" w:color="auto"/>
            <w:left w:val="none" w:sz="0" w:space="0" w:color="auto"/>
            <w:bottom w:val="none" w:sz="0" w:space="0" w:color="auto"/>
            <w:right w:val="none" w:sz="0" w:space="0" w:color="auto"/>
          </w:divBdr>
        </w:div>
      </w:divsChild>
    </w:div>
    <w:div w:id="1907253116">
      <w:bodyDiv w:val="1"/>
      <w:marLeft w:val="0"/>
      <w:marRight w:val="0"/>
      <w:marTop w:val="0"/>
      <w:marBottom w:val="0"/>
      <w:divBdr>
        <w:top w:val="none" w:sz="0" w:space="0" w:color="auto"/>
        <w:left w:val="none" w:sz="0" w:space="0" w:color="auto"/>
        <w:bottom w:val="none" w:sz="0" w:space="0" w:color="auto"/>
        <w:right w:val="none" w:sz="0" w:space="0" w:color="auto"/>
      </w:divBdr>
    </w:div>
    <w:div w:id="1994985691">
      <w:bodyDiv w:val="1"/>
      <w:marLeft w:val="0"/>
      <w:marRight w:val="0"/>
      <w:marTop w:val="0"/>
      <w:marBottom w:val="0"/>
      <w:divBdr>
        <w:top w:val="none" w:sz="0" w:space="0" w:color="auto"/>
        <w:left w:val="none" w:sz="0" w:space="0" w:color="auto"/>
        <w:bottom w:val="none" w:sz="0" w:space="0" w:color="auto"/>
        <w:right w:val="none" w:sz="0" w:space="0" w:color="auto"/>
      </w:divBdr>
    </w:div>
    <w:div w:id="2011129724">
      <w:bodyDiv w:val="1"/>
      <w:marLeft w:val="0"/>
      <w:marRight w:val="0"/>
      <w:marTop w:val="0"/>
      <w:marBottom w:val="0"/>
      <w:divBdr>
        <w:top w:val="none" w:sz="0" w:space="0" w:color="auto"/>
        <w:left w:val="none" w:sz="0" w:space="0" w:color="auto"/>
        <w:bottom w:val="none" w:sz="0" w:space="0" w:color="auto"/>
        <w:right w:val="none" w:sz="0" w:space="0" w:color="auto"/>
      </w:divBdr>
      <w:divsChild>
        <w:div w:id="623660000">
          <w:marLeft w:val="0"/>
          <w:marRight w:val="0"/>
          <w:marTop w:val="0"/>
          <w:marBottom w:val="0"/>
          <w:divBdr>
            <w:top w:val="none" w:sz="0" w:space="0" w:color="auto"/>
            <w:left w:val="none" w:sz="0" w:space="0" w:color="auto"/>
            <w:bottom w:val="none" w:sz="0" w:space="0" w:color="auto"/>
            <w:right w:val="none" w:sz="0" w:space="0" w:color="auto"/>
          </w:divBdr>
        </w:div>
        <w:div w:id="626276700">
          <w:marLeft w:val="0"/>
          <w:marRight w:val="0"/>
          <w:marTop w:val="0"/>
          <w:marBottom w:val="0"/>
          <w:divBdr>
            <w:top w:val="none" w:sz="0" w:space="0" w:color="auto"/>
            <w:left w:val="none" w:sz="0" w:space="0" w:color="auto"/>
            <w:bottom w:val="none" w:sz="0" w:space="0" w:color="auto"/>
            <w:right w:val="none" w:sz="0" w:space="0" w:color="auto"/>
          </w:divBdr>
        </w:div>
        <w:div w:id="755784486">
          <w:marLeft w:val="0"/>
          <w:marRight w:val="0"/>
          <w:marTop w:val="0"/>
          <w:marBottom w:val="0"/>
          <w:divBdr>
            <w:top w:val="none" w:sz="0" w:space="0" w:color="auto"/>
            <w:left w:val="none" w:sz="0" w:space="0" w:color="auto"/>
            <w:bottom w:val="none" w:sz="0" w:space="0" w:color="auto"/>
            <w:right w:val="none" w:sz="0" w:space="0" w:color="auto"/>
          </w:divBdr>
        </w:div>
        <w:div w:id="1102339976">
          <w:marLeft w:val="0"/>
          <w:marRight w:val="0"/>
          <w:marTop w:val="0"/>
          <w:marBottom w:val="0"/>
          <w:divBdr>
            <w:top w:val="none" w:sz="0" w:space="0" w:color="auto"/>
            <w:left w:val="none" w:sz="0" w:space="0" w:color="auto"/>
            <w:bottom w:val="none" w:sz="0" w:space="0" w:color="auto"/>
            <w:right w:val="none" w:sz="0" w:space="0" w:color="auto"/>
          </w:divBdr>
        </w:div>
        <w:div w:id="1182667769">
          <w:marLeft w:val="0"/>
          <w:marRight w:val="0"/>
          <w:marTop w:val="0"/>
          <w:marBottom w:val="0"/>
          <w:divBdr>
            <w:top w:val="none" w:sz="0" w:space="0" w:color="auto"/>
            <w:left w:val="none" w:sz="0" w:space="0" w:color="auto"/>
            <w:bottom w:val="none" w:sz="0" w:space="0" w:color="auto"/>
            <w:right w:val="none" w:sz="0" w:space="0" w:color="auto"/>
          </w:divBdr>
        </w:div>
        <w:div w:id="1301694480">
          <w:marLeft w:val="0"/>
          <w:marRight w:val="0"/>
          <w:marTop w:val="0"/>
          <w:marBottom w:val="0"/>
          <w:divBdr>
            <w:top w:val="none" w:sz="0" w:space="0" w:color="auto"/>
            <w:left w:val="none" w:sz="0" w:space="0" w:color="auto"/>
            <w:bottom w:val="none" w:sz="0" w:space="0" w:color="auto"/>
            <w:right w:val="none" w:sz="0" w:space="0" w:color="auto"/>
          </w:divBdr>
        </w:div>
        <w:div w:id="2125801637">
          <w:marLeft w:val="0"/>
          <w:marRight w:val="0"/>
          <w:marTop w:val="0"/>
          <w:marBottom w:val="0"/>
          <w:divBdr>
            <w:top w:val="none" w:sz="0" w:space="0" w:color="auto"/>
            <w:left w:val="none" w:sz="0" w:space="0" w:color="auto"/>
            <w:bottom w:val="none" w:sz="0" w:space="0" w:color="auto"/>
            <w:right w:val="none" w:sz="0" w:space="0" w:color="auto"/>
          </w:divBdr>
        </w:div>
      </w:divsChild>
    </w:div>
    <w:div w:id="210884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6web.zoom.us/meeting/register/uWbAOXykTTuJE1bUAqGI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97a87cb-393e-41ad-8b92-8502e9cbc9b5" xsi:nil="true"/>
    <lcf76f155ced4ddcb4097134ff3c332f xmlns="8d6d8ff6-8759-47e8-ad53-fbe259754a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8E89047557B84FB251EFCC574F9A75" ma:contentTypeVersion="17" ma:contentTypeDescription="Crée un document." ma:contentTypeScope="" ma:versionID="006cf13dcf40db85ebf388c1f1df3e5a">
  <xsd:schema xmlns:xsd="http://www.w3.org/2001/XMLSchema" xmlns:xs="http://www.w3.org/2001/XMLSchema" xmlns:p="http://schemas.microsoft.com/office/2006/metadata/properties" xmlns:ns2="8d6d8ff6-8759-47e8-ad53-fbe259754aec" xmlns:ns3="e97a87cb-393e-41ad-8b92-8502e9cbc9b5" targetNamespace="http://schemas.microsoft.com/office/2006/metadata/properties" ma:root="true" ma:fieldsID="d49734bcf33c0ea8c764f03c6fef6435" ns2:_="" ns3:_="">
    <xsd:import namespace="8d6d8ff6-8759-47e8-ad53-fbe259754aec"/>
    <xsd:import namespace="e97a87cb-393e-41ad-8b92-8502e9cbc9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8ff6-8759-47e8-ad53-fbe259754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0d9d2dc-21ad-4789-91e1-15ea1ed71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a87cb-393e-41ad-8b92-8502e9cbc9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34c0e-19bd-48d8-95c7-aaa0fcb4e925}" ma:internalName="TaxCatchAll" ma:showField="CatchAllData" ma:web="e97a87cb-393e-41ad-8b92-8502e9cbc9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4C972-FCA6-4570-98C3-D46C6E358202}">
  <ds:schemaRefs>
    <ds:schemaRef ds:uri="http://schemas.microsoft.com/sharepoint/v3/contenttype/forms"/>
  </ds:schemaRefs>
</ds:datastoreItem>
</file>

<file path=customXml/itemProps2.xml><?xml version="1.0" encoding="utf-8"?>
<ds:datastoreItem xmlns:ds="http://schemas.openxmlformats.org/officeDocument/2006/customXml" ds:itemID="{1E188400-F891-4BA2-945B-B9977D99FA47}">
  <ds:schemaRefs>
    <ds:schemaRef ds:uri="http://schemas.openxmlformats.org/officeDocument/2006/bibliography"/>
  </ds:schemaRefs>
</ds:datastoreItem>
</file>

<file path=customXml/itemProps3.xml><?xml version="1.0" encoding="utf-8"?>
<ds:datastoreItem xmlns:ds="http://schemas.openxmlformats.org/officeDocument/2006/customXml" ds:itemID="{5A93FA86-2B89-4BAE-AFC0-E61857E4BC02}">
  <ds:schemaRefs>
    <ds:schemaRef ds:uri="http://schemas.microsoft.com/office/2006/metadata/properties"/>
    <ds:schemaRef ds:uri="http://schemas.microsoft.com/office/infopath/2007/PartnerControls"/>
    <ds:schemaRef ds:uri="e97a87cb-393e-41ad-8b92-8502e9cbc9b5"/>
    <ds:schemaRef ds:uri="8d6d8ff6-8759-47e8-ad53-fbe259754aec"/>
  </ds:schemaRefs>
</ds:datastoreItem>
</file>

<file path=customXml/itemProps4.xml><?xml version="1.0" encoding="utf-8"?>
<ds:datastoreItem xmlns:ds="http://schemas.openxmlformats.org/officeDocument/2006/customXml" ds:itemID="{CA917598-0613-49FC-994F-E3A9C3576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8ff6-8759-47e8-ad53-fbe259754aec"/>
    <ds:schemaRef ds:uri="e97a87cb-393e-41ad-8b92-8502e9cb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2031</Characters>
  <Application>Microsoft Office Word</Application>
  <DocSecurity>4</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EuroMarine proposal template</vt:lpstr>
      <vt:lpstr>EuroMarine proposal template</vt:lpstr>
    </vt:vector>
  </TitlesOfParts>
  <Manager/>
  <Company/>
  <LinksUpToDate>false</LinksUpToDate>
  <CharactersWithSpaces>2383</CharactersWithSpaces>
  <SharedDoc>false</SharedDoc>
  <HyperlinkBase/>
  <HLinks>
    <vt:vector size="6" baseType="variant">
      <vt:variant>
        <vt:i4>6881333</vt:i4>
      </vt:variant>
      <vt:variant>
        <vt:i4>0</vt:i4>
      </vt:variant>
      <vt:variant>
        <vt:i4>0</vt:i4>
      </vt:variant>
      <vt:variant>
        <vt:i4>5</vt:i4>
      </vt:variant>
      <vt:variant>
        <vt:lpwstr>https://us06web.zoom.us/meeting/register/uWbAOXykTTuJE1bUAqGIuA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EuroMarine proposal template</dc:title>
  <dc:subject/>
  <dc:creator>Pierre-François Baisnée</dc:creator>
  <cp:keywords/>
  <dc:description/>
  <cp:lastModifiedBy>Luis Lozano Gutierrez</cp:lastModifiedBy>
  <cp:revision>13</cp:revision>
  <cp:lastPrinted>2025-05-12T19:26:00Z</cp:lastPrinted>
  <dcterms:created xsi:type="dcterms:W3CDTF">2025-05-26T15:44:00Z</dcterms:created>
  <dcterms:modified xsi:type="dcterms:W3CDTF">2025-05-27T10:33:00Z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0x0101000D8E89047557B84FB251EFCC574F9A75</vt:lpwstr>
  </property>
  <property fmtid="{D5CDD505-2E9C-101B-9397-08002B2CF9AE}" pid="3" name="MediaServiceImageTags">
    <vt:lpwstr/>
  </property>
  <property fmtid="{D5CDD505-2E9C-101B-9397-08002B2CF9AE}" pid="4" name="GrammarlyDocumentId">
    <vt:lpwstr>ef1da6af9ebc3f1c2835fcb041af557e3262eb3f34928c9545f78d3480e588f2</vt:lpwstr>
  </property>
</Properties>
</file>